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238E3FF" w:rsidR="008D0730" w:rsidRPr="00A11335" w:rsidRDefault="00A11335" w:rsidP="008D0730">
      <w:pPr>
        <w:pStyle w:val="KeinLeerraum"/>
      </w:pPr>
      <w:r w:rsidRPr="00A11335">
        <w:rPr>
          <w:rStyle w:val="field-item12"/>
        </w:rPr>
        <w:t>FTTH 19" 1HE Träger für 8x Moduleinschübe,</w:t>
      </w:r>
      <w:r>
        <w:rPr>
          <w:rStyle w:val="field-item12"/>
        </w:rPr>
        <w:t xml:space="preserve"> </w:t>
      </w:r>
      <w:r w:rsidRPr="00A11335">
        <w:rPr>
          <w:rStyle w:val="field-item12"/>
        </w:rPr>
        <w:t>FTTH-MODUL-X inkl. Kabelführung</w:t>
      </w:r>
      <w:r w:rsidR="00176C3E" w:rsidRPr="00A11335">
        <w:br/>
      </w:r>
    </w:p>
    <w:p w14:paraId="52BD9B91" w14:textId="612B02F2" w:rsidR="004B1055" w:rsidRDefault="00A1133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A11335">
        <w:rPr>
          <w:rStyle w:val="field-item12"/>
        </w:rPr>
        <w:t>FTTH 19" 1HE Träger für 8x Moduleinschübe,</w:t>
      </w:r>
      <w:r>
        <w:rPr>
          <w:rStyle w:val="field-item12"/>
        </w:rPr>
        <w:t xml:space="preserve"> </w:t>
      </w:r>
      <w:r w:rsidRPr="00A11335">
        <w:rPr>
          <w:rStyle w:val="field-item12"/>
        </w:rPr>
        <w:t>FTTH-MODUL-X inkl. Kabelführung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 w:rsidR="00752689">
        <w:rPr>
          <w:rStyle w:val="field-item12"/>
        </w:rPr>
        <w:t xml:space="preserve">Trägerrahmen für FTTH-MODUL-XX mit frontseitiger Kabelwanne. Es handelt sich um eine komplette </w:t>
      </w:r>
      <w:proofErr w:type="spellStart"/>
      <w:r w:rsidR="00752689">
        <w:rPr>
          <w:rStyle w:val="field-item12"/>
        </w:rPr>
        <w:t>Pug</w:t>
      </w:r>
      <w:proofErr w:type="spellEnd"/>
      <w:r w:rsidR="00752689">
        <w:rPr>
          <w:rStyle w:val="field-item12"/>
        </w:rPr>
        <w:t xml:space="preserve"> &amp; Play Lösung, die bis zu max. </w:t>
      </w:r>
      <w:r w:rsidR="000F3640">
        <w:rPr>
          <w:rStyle w:val="field-item12"/>
        </w:rPr>
        <w:t>96</w:t>
      </w:r>
      <w:r w:rsidR="00752689">
        <w:rPr>
          <w:rStyle w:val="field-item12"/>
        </w:rPr>
        <w:t xml:space="preserve"> LC Ports auf </w:t>
      </w:r>
      <w:r w:rsidR="000F3640">
        <w:rPr>
          <w:rStyle w:val="field-item12"/>
        </w:rPr>
        <w:t>1</w:t>
      </w:r>
      <w:r w:rsidR="00752689">
        <w:rPr>
          <w:rStyle w:val="field-item12"/>
        </w:rPr>
        <w:t xml:space="preserve"> Höheneinheit aufnehmen kann.</w:t>
      </w:r>
      <w:r w:rsidR="00752689">
        <w:rPr>
          <w:rStyle w:val="field-item12"/>
        </w:rPr>
        <w:br/>
        <w:t>Lieferung ohne Module</w:t>
      </w:r>
      <w:r w:rsidR="00160E9D">
        <w:rPr>
          <w:rStyle w:val="field-item12"/>
        </w:rPr>
        <w:t>.</w:t>
      </w:r>
      <w:r w:rsidR="00752689">
        <w:rPr>
          <w:rStyle w:val="field-item12"/>
        </w:rPr>
        <w:br/>
      </w:r>
    </w:p>
    <w:p w14:paraId="77AACF77" w14:textId="2178732A" w:rsidR="004B1E26" w:rsidRDefault="00752689" w:rsidP="004B1E26">
      <w:pPr>
        <w:pStyle w:val="KeinLeerraum"/>
        <w:tabs>
          <w:tab w:val="left" w:pos="3686"/>
        </w:tabs>
      </w:pPr>
      <w:r>
        <w:t>Werkstoff</w:t>
      </w:r>
      <w:r w:rsidR="004B1E26">
        <w:t>:</w:t>
      </w:r>
      <w:r w:rsidR="004B1E26">
        <w:tab/>
      </w:r>
      <w:r>
        <w:t>Stahl</w:t>
      </w:r>
      <w:r w:rsidR="004B1E26">
        <w:br/>
      </w:r>
      <w:r>
        <w:t>Ausführung der Oberfläche</w:t>
      </w:r>
      <w:r w:rsidR="004B1E26">
        <w:t>:</w:t>
      </w:r>
      <w:r w:rsidR="004B1E26">
        <w:tab/>
      </w:r>
      <w:r>
        <w:t>Lackiert</w:t>
      </w:r>
      <w:r w:rsidR="004B1E26">
        <w:br/>
      </w:r>
      <w:r>
        <w:t>Gehäuseart</w:t>
      </w:r>
      <w:r w:rsidR="004B1E26">
        <w:t>:</w:t>
      </w:r>
      <w:r w:rsidR="004B1E26">
        <w:tab/>
      </w:r>
      <w:r w:rsidR="00376390">
        <w:t>o</w:t>
      </w:r>
      <w:r>
        <w:t>ffen</w:t>
      </w:r>
      <w:r w:rsidR="004B1E26">
        <w:br/>
      </w:r>
      <w:r>
        <w:t>Lüftungsöffnungen vorhanden</w:t>
      </w:r>
      <w:r w:rsidR="00AF6CB4">
        <w:t>:</w:t>
      </w:r>
      <w:r w:rsidR="00AF6CB4">
        <w:tab/>
      </w:r>
      <w:r>
        <w:t>Ja</w:t>
      </w:r>
      <w:r w:rsidR="00AF6CB4">
        <w:br/>
      </w:r>
      <w:r>
        <w:t>Schutzart (IP)</w:t>
      </w:r>
      <w:r w:rsidR="00AF6CB4">
        <w:t>:</w:t>
      </w:r>
      <w:r w:rsidR="00AF6CB4">
        <w:tab/>
      </w:r>
      <w:r>
        <w:t>IP20</w:t>
      </w:r>
      <w:r w:rsidR="00AF6CB4">
        <w:br/>
      </w:r>
      <w:r w:rsidR="00517787">
        <w:t>Abmessungen:</w:t>
      </w:r>
      <w:r w:rsidR="00517787">
        <w:tab/>
      </w:r>
      <w:proofErr w:type="spellStart"/>
      <w:r w:rsidR="00517787">
        <w:t>hxbxt</w:t>
      </w:r>
      <w:proofErr w:type="spellEnd"/>
      <w:r w:rsidR="00517787">
        <w:t xml:space="preserve"> 483mm x 44,5mm x 190mm</w:t>
      </w:r>
      <w:r w:rsidR="00517787">
        <w:br/>
      </w:r>
      <w:r w:rsidR="0006033A">
        <w:t>Max. Module:</w:t>
      </w:r>
      <w:r w:rsidR="0006033A">
        <w:tab/>
        <w:t>8</w:t>
      </w:r>
      <w:r w:rsidR="0006033A">
        <w:br/>
        <w:t>Max. Ports:</w:t>
      </w:r>
      <w:r w:rsidR="0006033A">
        <w:tab/>
        <w:t>96 LC / 48 SC</w:t>
      </w:r>
      <w:r w:rsidR="0006033A">
        <w:br/>
      </w:r>
      <w:r w:rsidR="009A0AFD">
        <w:t>Farbe:</w:t>
      </w:r>
      <w:r w:rsidR="009A0AFD">
        <w:tab/>
      </w:r>
      <w:r>
        <w:t>grau</w:t>
      </w:r>
      <w:r w:rsidR="009A0AFD">
        <w:br/>
      </w:r>
      <w:r w:rsidR="000F3640">
        <w:t>RAL-Nummer:</w:t>
      </w:r>
      <w:r w:rsidR="000F3640">
        <w:tab/>
        <w:t>7035</w:t>
      </w:r>
      <w:bookmarkStart w:id="0" w:name="_GoBack"/>
      <w:bookmarkEnd w:id="0"/>
      <w:r w:rsidR="000F3640">
        <w:br/>
      </w:r>
    </w:p>
    <w:p w14:paraId="49191BF7" w14:textId="2C849011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</w:t>
      </w:r>
      <w:r w:rsidR="00A11335">
        <w:t>BGT</w:t>
      </w:r>
      <w:r w:rsidR="00AF6CB4">
        <w:t>-</w:t>
      </w:r>
      <w:r w:rsidR="00A11335">
        <w:t>1HE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9644C"/>
    <w:rsid w:val="000B6E3E"/>
    <w:rsid w:val="000C5CA7"/>
    <w:rsid w:val="000C7367"/>
    <w:rsid w:val="000D7B9F"/>
    <w:rsid w:val="000E210D"/>
    <w:rsid w:val="000F29A9"/>
    <w:rsid w:val="000F3640"/>
    <w:rsid w:val="00160E9D"/>
    <w:rsid w:val="00176C3E"/>
    <w:rsid w:val="001C1837"/>
    <w:rsid w:val="00271CBE"/>
    <w:rsid w:val="0030309D"/>
    <w:rsid w:val="0030355C"/>
    <w:rsid w:val="00330D91"/>
    <w:rsid w:val="00376390"/>
    <w:rsid w:val="004666AE"/>
    <w:rsid w:val="004B1055"/>
    <w:rsid w:val="004B1E26"/>
    <w:rsid w:val="004D7B49"/>
    <w:rsid w:val="00517787"/>
    <w:rsid w:val="00527F9E"/>
    <w:rsid w:val="00547072"/>
    <w:rsid w:val="00565F20"/>
    <w:rsid w:val="005669C1"/>
    <w:rsid w:val="005B5280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1355A"/>
    <w:rsid w:val="00961BD5"/>
    <w:rsid w:val="00963F4B"/>
    <w:rsid w:val="00981E43"/>
    <w:rsid w:val="009A0AFD"/>
    <w:rsid w:val="009E034E"/>
    <w:rsid w:val="009E2B67"/>
    <w:rsid w:val="00A11335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70FA2"/>
    <w:rsid w:val="00CC66AD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10</cp:revision>
  <dcterms:created xsi:type="dcterms:W3CDTF">2019-08-19T08:48:00Z</dcterms:created>
  <dcterms:modified xsi:type="dcterms:W3CDTF">2019-08-22T07:18:00Z</dcterms:modified>
</cp:coreProperties>
</file>