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3345061A" w:rsidR="00A812E2" w:rsidRPr="002773F4" w:rsidRDefault="0033402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DB4961">
        <w:rPr>
          <w:rFonts w:eastAsia="Times New Roman" w:cs="Times New Roman"/>
          <w:lang w:eastAsia="de-DE"/>
        </w:rPr>
        <w:t>7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 xml:space="preserve">00,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27EC78DF" w:rsidR="00931834" w:rsidRDefault="00334023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DB4961">
        <w:rPr>
          <w:rFonts w:eastAsia="Times New Roman" w:cs="Times New Roman"/>
          <w:lang w:eastAsia="de-DE"/>
        </w:rPr>
        <w:t>7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>
        <w:rPr>
          <w:rFonts w:eastAsia="Times New Roman" w:cs="Times New Roman"/>
          <w:lang w:eastAsia="de-DE"/>
        </w:rPr>
        <w:t>8</w:t>
      </w:r>
      <w:r w:rsidR="00931834" w:rsidRPr="002773F4">
        <w:rPr>
          <w:rFonts w:eastAsia="Times New Roman" w:cs="Times New Roman"/>
          <w:lang w:eastAsia="de-DE"/>
        </w:rPr>
        <w:t>00,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1EDDBFAD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CA2509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1A5516">
        <w:t>000</w:t>
      </w:r>
      <w:r w:rsidR="00C14AAE" w:rsidRPr="002773F4">
        <w:t>kg</w:t>
      </w:r>
      <w:r w:rsidR="00C14AAE">
        <w:t>.</w:t>
      </w:r>
    </w:p>
    <w:p w14:paraId="0452C62E" w14:textId="6B0B5481" w:rsidR="00962FDD" w:rsidRDefault="00962FDD" w:rsidP="009609D4">
      <w:pPr>
        <w:autoSpaceDE w:val="0"/>
        <w:autoSpaceDN w:val="0"/>
        <w:adjustRightInd w:val="0"/>
        <w:spacing w:after="0" w:line="240" w:lineRule="auto"/>
      </w:pPr>
      <w:r>
        <w:t>Schrank seit</w:t>
      </w:r>
      <w:r w:rsidR="00931834">
        <w:t>lich</w:t>
      </w:r>
      <w:r>
        <w:t xml:space="preserve"> anreihbar mittels Anreihverbinder-Set (Art.-Nr. </w:t>
      </w:r>
      <w:r w:rsidR="00931834" w:rsidRPr="00931834">
        <w:t>PRO-ANR01</w:t>
      </w:r>
      <w:r>
        <w:t xml:space="preserve">), </w:t>
      </w:r>
      <w:r w:rsidR="002E66EF">
        <w:t xml:space="preserve">Dach und Boden mit </w:t>
      </w:r>
      <w:r w:rsidR="009609D4">
        <w:t>je 4 vorgestanzten Ausbrüchen zur Kabeleinführung (vorne / hinten / links / rechts) und einem zentralen Ausbruch zur Aufnahme von Lüfter-/ Filtereinheiten in der Mitte.</w:t>
      </w:r>
      <w:r w:rsidR="00412529">
        <w:t xml:space="preserve">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495182AD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334023">
        <w:t>4</w:t>
      </w:r>
      <w:r w:rsidR="00DB4961">
        <w:t>7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49F55DFA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334023">
        <w:t>2186</w:t>
      </w:r>
      <w:r>
        <w:t>x800x</w:t>
      </w:r>
      <w:r w:rsidR="00334023">
        <w:t>80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0DC899D1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334023">
        <w:t>4</w:t>
      </w:r>
      <w:r w:rsidR="00DB4961">
        <w:t>7</w:t>
      </w:r>
      <w:r>
        <w:t>8</w:t>
      </w:r>
      <w:r w:rsidR="00334023">
        <w:t>8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1460142">
    <w:abstractNumId w:val="1"/>
  </w:num>
  <w:num w:numId="2" w16cid:durableId="199120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9752D"/>
    <w:rsid w:val="00106C54"/>
    <w:rsid w:val="001522AC"/>
    <w:rsid w:val="001862A5"/>
    <w:rsid w:val="001A5516"/>
    <w:rsid w:val="001A72F7"/>
    <w:rsid w:val="001B1450"/>
    <w:rsid w:val="00220001"/>
    <w:rsid w:val="002773F4"/>
    <w:rsid w:val="002E66EF"/>
    <w:rsid w:val="002F7E72"/>
    <w:rsid w:val="00334023"/>
    <w:rsid w:val="003665B2"/>
    <w:rsid w:val="003A1275"/>
    <w:rsid w:val="003B2AA9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09D4"/>
    <w:rsid w:val="00962FDD"/>
    <w:rsid w:val="00A063E9"/>
    <w:rsid w:val="00A812E2"/>
    <w:rsid w:val="00B268B9"/>
    <w:rsid w:val="00B81838"/>
    <w:rsid w:val="00BC779E"/>
    <w:rsid w:val="00BE4747"/>
    <w:rsid w:val="00C14AAE"/>
    <w:rsid w:val="00C80738"/>
    <w:rsid w:val="00CA2509"/>
    <w:rsid w:val="00CA2F4D"/>
    <w:rsid w:val="00CD10CC"/>
    <w:rsid w:val="00CF4A91"/>
    <w:rsid w:val="00D33FDF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F142DC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2020-07-27T11:40:00Z</cp:lastPrinted>
  <dcterms:created xsi:type="dcterms:W3CDTF">2020-07-27T14:18:00Z</dcterms:created>
  <dcterms:modified xsi:type="dcterms:W3CDTF">2022-09-09T05:40:00Z</dcterms:modified>
</cp:coreProperties>
</file>