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79" w:rsidRPr="00931F9D" w:rsidRDefault="00705979" w:rsidP="00705979">
      <w:pPr>
        <w:tabs>
          <w:tab w:val="left" w:pos="1985"/>
        </w:tabs>
        <w:spacing w:after="0" w:line="240" w:lineRule="auto"/>
      </w:pPr>
      <w:r>
        <w:t>V</w:t>
      </w:r>
      <w:r w:rsidRPr="00931F9D">
        <w:t>KA mit eingebautem Montagesatz 10DA</w:t>
      </w:r>
    </w:p>
    <w:p w:rsidR="00705979" w:rsidRPr="00931F9D" w:rsidRDefault="00705979" w:rsidP="00705979">
      <w:pPr>
        <w:tabs>
          <w:tab w:val="left" w:pos="1985"/>
        </w:tabs>
        <w:spacing w:after="0" w:line="240" w:lineRule="auto"/>
      </w:pPr>
    </w:p>
    <w:p w:rsidR="00705979" w:rsidRPr="00931F9D" w:rsidRDefault="00705979" w:rsidP="00705979">
      <w:pPr>
        <w:tabs>
          <w:tab w:val="left" w:pos="1985"/>
        </w:tabs>
        <w:spacing w:after="0" w:line="240" w:lineRule="auto"/>
      </w:pPr>
      <w:r w:rsidRPr="00931F9D">
        <w:t>VKA mi</w:t>
      </w:r>
      <w:r>
        <w:t>t eingebautem Montagesatz 10DA</w:t>
      </w:r>
      <w:r w:rsidR="000C57DF">
        <w:t>,</w:t>
      </w:r>
      <w:r>
        <w:br/>
        <w:t>Verteilerkasten aus Stahlblech, b</w:t>
      </w:r>
      <w:r w:rsidRPr="00931F9D">
        <w:t>estehend aus Grundplatte und Haube, mit Vorreiber-Verschluss zur Aufputz-Montage, mit eingebautem VKA-Montagesatz für LSA-Anschlussmodule 2/10 zu 10DA</w:t>
      </w:r>
      <w:r>
        <w:t xml:space="preserve">, inkl. Kantenschutz zur Kabeleinführung und Schraubensatz zur Befestigung, Überspannungsschutzmagazin </w:t>
      </w:r>
      <w:proofErr w:type="spellStart"/>
      <w:r>
        <w:t>steckbar</w:t>
      </w:r>
      <w:proofErr w:type="spellEnd"/>
      <w:r>
        <w:t xml:space="preserve"> auf Anschluss- und Trennleisten 2/10DA.</w:t>
      </w:r>
    </w:p>
    <w:p w:rsidR="00705979" w:rsidRDefault="00705979" w:rsidP="00705979">
      <w:pPr>
        <w:tabs>
          <w:tab w:val="left" w:pos="1985"/>
        </w:tabs>
        <w:spacing w:after="0" w:line="240" w:lineRule="auto"/>
      </w:pPr>
    </w:p>
    <w:p w:rsidR="00705979" w:rsidRDefault="00705979" w:rsidP="00705979">
      <w:pPr>
        <w:tabs>
          <w:tab w:val="left" w:pos="1985"/>
        </w:tabs>
        <w:spacing w:after="0" w:line="240" w:lineRule="auto"/>
      </w:pPr>
      <w:r>
        <w:t>VKA-Typ:</w:t>
      </w:r>
      <w:r>
        <w:tab/>
        <w:t>2</w:t>
      </w:r>
    </w:p>
    <w:p w:rsidR="00705979" w:rsidRDefault="00705979" w:rsidP="00705979">
      <w:pPr>
        <w:tabs>
          <w:tab w:val="left" w:pos="1985"/>
        </w:tabs>
        <w:spacing w:after="0" w:line="240" w:lineRule="auto"/>
      </w:pPr>
      <w:r>
        <w:t>Modulsteckplätze:</w:t>
      </w:r>
      <w:r>
        <w:tab/>
        <w:t>1 x 7</w:t>
      </w:r>
    </w:p>
    <w:p w:rsidR="00705979" w:rsidRDefault="00705979" w:rsidP="00705979">
      <w:pPr>
        <w:tabs>
          <w:tab w:val="left" w:pos="1985"/>
        </w:tabs>
        <w:spacing w:after="0" w:line="240" w:lineRule="auto"/>
      </w:pPr>
      <w:r>
        <w:t>Max. Anzahl DA:</w:t>
      </w:r>
      <w:r>
        <w:tab/>
        <w:t>70 DA</w:t>
      </w:r>
    </w:p>
    <w:p w:rsidR="00705979" w:rsidRDefault="00705979" w:rsidP="00705979">
      <w:pPr>
        <w:tabs>
          <w:tab w:val="left" w:pos="1985"/>
        </w:tabs>
        <w:spacing w:after="0" w:line="240" w:lineRule="auto"/>
      </w:pPr>
      <w:r>
        <w:t>Abmessungen [mm]:</w:t>
      </w:r>
      <w:r>
        <w:tab/>
        <w:t>Breite 200 / Höhe 330 / Tiefe 100</w:t>
      </w:r>
    </w:p>
    <w:p w:rsidR="00705979" w:rsidRDefault="00705979" w:rsidP="00705979">
      <w:pPr>
        <w:tabs>
          <w:tab w:val="left" w:pos="1985"/>
        </w:tabs>
        <w:spacing w:after="0" w:line="240" w:lineRule="auto"/>
      </w:pPr>
      <w:r>
        <w:t>Gewicht:</w:t>
      </w:r>
      <w:r>
        <w:tab/>
        <w:t>2,8kg</w:t>
      </w:r>
    </w:p>
    <w:p w:rsidR="00705979" w:rsidRPr="00931F9D" w:rsidRDefault="00705979" w:rsidP="00705979">
      <w:pPr>
        <w:tabs>
          <w:tab w:val="left" w:pos="1985"/>
        </w:tabs>
        <w:spacing w:after="0" w:line="240" w:lineRule="auto"/>
      </w:pPr>
      <w:r w:rsidRPr="00931F9D">
        <w:t>Schutzart:</w:t>
      </w:r>
      <w:r w:rsidRPr="00931F9D">
        <w:tab/>
        <w:t>IP30</w:t>
      </w:r>
    </w:p>
    <w:p w:rsidR="00705979" w:rsidRPr="005D38C4" w:rsidRDefault="00705979" w:rsidP="00705979">
      <w:pPr>
        <w:tabs>
          <w:tab w:val="left" w:pos="1985"/>
        </w:tabs>
        <w:spacing w:after="0" w:line="240" w:lineRule="auto"/>
        <w:rPr>
          <w:color w:val="FF0000"/>
        </w:rPr>
      </w:pPr>
      <w:r w:rsidRPr="00AF4770">
        <w:t>Farbe:</w:t>
      </w:r>
      <w:r>
        <w:rPr>
          <w:color w:val="FF0000"/>
        </w:rPr>
        <w:tab/>
      </w:r>
      <w:r>
        <w:t>RAL 9016 (verkehrsweiß)</w:t>
      </w:r>
    </w:p>
    <w:p w:rsidR="00705979" w:rsidRPr="00931F9D" w:rsidRDefault="00705979" w:rsidP="00705979">
      <w:pPr>
        <w:tabs>
          <w:tab w:val="left" w:pos="1985"/>
        </w:tabs>
        <w:spacing w:after="0" w:line="240" w:lineRule="auto"/>
      </w:pPr>
    </w:p>
    <w:p w:rsidR="00705979" w:rsidRPr="00931F9D" w:rsidRDefault="00705979" w:rsidP="00705979">
      <w:pPr>
        <w:tabs>
          <w:tab w:val="left" w:pos="1985"/>
        </w:tabs>
        <w:spacing w:after="0" w:line="240" w:lineRule="auto"/>
      </w:pPr>
      <w:r w:rsidRPr="00931F9D">
        <w:t>Fabrikat:</w:t>
      </w:r>
      <w:r w:rsidRPr="00931F9D">
        <w:tab/>
        <w:t>EFB-Elektronik GmbH</w:t>
      </w:r>
    </w:p>
    <w:p w:rsidR="00705979" w:rsidRDefault="00705979" w:rsidP="00705979">
      <w:pPr>
        <w:tabs>
          <w:tab w:val="left" w:pos="1985"/>
        </w:tabs>
        <w:spacing w:after="0" w:line="240" w:lineRule="auto"/>
      </w:pPr>
      <w:r>
        <w:t>Art.-Nr.:</w:t>
      </w:r>
      <w:r>
        <w:tab/>
        <w:t>46017.1V10</w:t>
      </w:r>
    </w:p>
    <w:p w:rsidR="005E356E" w:rsidRPr="00705979" w:rsidRDefault="005E356E" w:rsidP="00705979">
      <w:bookmarkStart w:id="1" w:name="_GoBack"/>
      <w:bookmarkEnd w:id="1"/>
    </w:p>
    <w:sectPr w:rsidR="005E356E" w:rsidRPr="00705979" w:rsidSect="000A373F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8E" w:rsidRDefault="000D2B8E" w:rsidP="00D33FDF">
      <w:pPr>
        <w:spacing w:after="0" w:line="240" w:lineRule="auto"/>
      </w:pPr>
      <w:r>
        <w:separator/>
      </w:r>
    </w:p>
  </w:endnote>
  <w:endnote w:type="continuationSeparator" w:id="0">
    <w:p w:rsidR="000D2B8E" w:rsidRDefault="000D2B8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8E" w:rsidRDefault="000D2B8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0D2B8E" w:rsidRDefault="000D2B8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0A373F"/>
    <w:rsid w:val="000C57DF"/>
    <w:rsid w:val="000D2B8E"/>
    <w:rsid w:val="00220001"/>
    <w:rsid w:val="00532498"/>
    <w:rsid w:val="00536482"/>
    <w:rsid w:val="005B0F83"/>
    <w:rsid w:val="005E356E"/>
    <w:rsid w:val="00645996"/>
    <w:rsid w:val="006F60CC"/>
    <w:rsid w:val="00705979"/>
    <w:rsid w:val="00763DBC"/>
    <w:rsid w:val="0080646E"/>
    <w:rsid w:val="008524BC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B9EB67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059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57EC98E2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5</cp:revision>
  <cp:lastPrinted>2018-07-27T06:44:00Z</cp:lastPrinted>
  <dcterms:created xsi:type="dcterms:W3CDTF">2018-07-27T08:01:00Z</dcterms:created>
  <dcterms:modified xsi:type="dcterms:W3CDTF">2018-10-18T11:19:00Z</dcterms:modified>
</cp:coreProperties>
</file>