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1353" w14:textId="42850F56" w:rsidR="00AC720E" w:rsidRDefault="001F7A58">
      <w:r>
        <w:t xml:space="preserve">Adapterrahmen </w:t>
      </w:r>
      <w:r w:rsidR="00141DCF">
        <w:t xml:space="preserve">für </w:t>
      </w:r>
      <w:r>
        <w:t>Multifunktions-Rahmenset</w:t>
      </w:r>
      <w:r>
        <w:t xml:space="preserve">, RAL 9003, </w:t>
      </w:r>
      <w:r w:rsidR="003D6EB8">
        <w:t>GIRA</w:t>
      </w:r>
    </w:p>
    <w:p w14:paraId="08FC2F40" w14:textId="162B4D1D" w:rsidR="001F7A58" w:rsidRDefault="001F7A58" w:rsidP="001F7A58">
      <w:pPr>
        <w:spacing w:after="0"/>
      </w:pPr>
      <w:r>
        <w:t xml:space="preserve">Adapterrahmen </w:t>
      </w:r>
      <w:r w:rsidR="00141DCF">
        <w:t xml:space="preserve">für </w:t>
      </w:r>
      <w:r>
        <w:t xml:space="preserve">Multifunktions-Rahmenset, RAL 9003, </w:t>
      </w:r>
      <w:r w:rsidR="003D6EB8">
        <w:t>GIRA</w:t>
      </w:r>
    </w:p>
    <w:p w14:paraId="250ABA8E" w14:textId="04622D73" w:rsidR="001F7A58" w:rsidRDefault="001F7A58" w:rsidP="001F7A58">
      <w:pPr>
        <w:spacing w:after="0"/>
      </w:pPr>
      <w:r>
        <w:t>Designkompatibel zu Schalterprogramm mit Zentralplatten nach DIN49075</w:t>
      </w:r>
      <w:r w:rsidR="00141DCF">
        <w:t>,</w:t>
      </w:r>
    </w:p>
    <w:p w14:paraId="585628A2" w14:textId="77777777" w:rsidR="00A13A4F" w:rsidRDefault="00A13A4F" w:rsidP="00A13A4F">
      <w:pPr>
        <w:spacing w:after="0"/>
      </w:pPr>
      <w:r>
        <w:t>Einsatz als Zwischenrahmen vom Multifunktionsrahmenset ET-25092 zu</w:t>
      </w:r>
    </w:p>
    <w:p w14:paraId="7C61B2A7" w14:textId="5BCB0E36" w:rsidR="00A13A4F" w:rsidRDefault="00A13A4F" w:rsidP="00A13A4F">
      <w:pPr>
        <w:spacing w:after="0"/>
      </w:pPr>
      <w:r>
        <w:t xml:space="preserve">entsprechenden Schalterprogrammen der Firma </w:t>
      </w:r>
      <w:r w:rsidR="003D6EB8">
        <w:t>GIRA</w:t>
      </w:r>
      <w:r>
        <w:t>.</w:t>
      </w:r>
    </w:p>
    <w:p w14:paraId="0E808E89" w14:textId="74E8DA89" w:rsidR="001F7A58" w:rsidRDefault="001F7A58" w:rsidP="001F7A58">
      <w:pPr>
        <w:spacing w:after="0"/>
      </w:pPr>
    </w:p>
    <w:p w14:paraId="24149F86" w14:textId="247212D4" w:rsidR="001F7A58" w:rsidRDefault="001F7A58" w:rsidP="001F7A58">
      <w:pPr>
        <w:spacing w:after="0"/>
      </w:pPr>
      <w:r>
        <w:t xml:space="preserve">Leitfabrikat: </w:t>
      </w:r>
      <w:r>
        <w:tab/>
        <w:t>EFB-Elektronik GmbH</w:t>
      </w:r>
    </w:p>
    <w:p w14:paraId="474925A2" w14:textId="7F9F32FE" w:rsidR="001F7A58" w:rsidRDefault="001F7A58" w:rsidP="001F7A58">
      <w:pPr>
        <w:spacing w:after="0"/>
      </w:pPr>
      <w:r>
        <w:t>Art.-Nr.:</w:t>
      </w:r>
      <w:r>
        <w:tab/>
        <w:t>ET-250</w:t>
      </w:r>
      <w:r w:rsidR="00D42D59">
        <w:t>92.</w:t>
      </w:r>
      <w:r w:rsidR="003D6EB8">
        <w:t>8</w:t>
      </w:r>
      <w:r>
        <w:tab/>
      </w:r>
    </w:p>
    <w:p w14:paraId="0D26FEE0" w14:textId="77777777" w:rsidR="001F7A58" w:rsidRDefault="001F7A58" w:rsidP="001F7A58"/>
    <w:p w14:paraId="4DE26095" w14:textId="77777777" w:rsidR="001F7A58" w:rsidRDefault="001F7A58"/>
    <w:sectPr w:rsidR="001F7A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58"/>
    <w:rsid w:val="00141DCF"/>
    <w:rsid w:val="001535BC"/>
    <w:rsid w:val="001734A8"/>
    <w:rsid w:val="001F7A58"/>
    <w:rsid w:val="003449B3"/>
    <w:rsid w:val="003D6EB8"/>
    <w:rsid w:val="006C5B41"/>
    <w:rsid w:val="00A13A4F"/>
    <w:rsid w:val="00AC720E"/>
    <w:rsid w:val="00D4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8BE2"/>
  <w15:chartTrackingRefBased/>
  <w15:docId w15:val="{C321D5E9-8BFB-40E2-BB86-F7DB4231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EFB-Elektronik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Möller, Norbert</dc:creator>
  <cp:keywords/>
  <dc:description/>
  <cp:lastModifiedBy>Möller, Norbert</cp:lastModifiedBy>
  <cp:revision>2</cp:revision>
  <cp:lastPrinted>2022-02-23T08:09:00Z</cp:lastPrinted>
  <dcterms:created xsi:type="dcterms:W3CDTF">2022-02-23T08:09:00Z</dcterms:created>
  <dcterms:modified xsi:type="dcterms:W3CDTF">2022-02-23T08:09:00Z</dcterms:modified>
</cp:coreProperties>
</file>