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 xml:space="preserve">INFRALAN® Cat.7 </w:t>
      </w:r>
      <w:r w:rsidR="00D633E5">
        <w:t>Installation Cable</w:t>
      </w:r>
      <w:r w:rsidR="00D633E5" w:rsidRPr="008E2E33">
        <w:t xml:space="preserve"> </w:t>
      </w:r>
      <w:r w:rsidRPr="008E2E33">
        <w:t xml:space="preserve">S/FTP 1000 MHz, CPR </w:t>
      </w:r>
      <w:proofErr w:type="spellStart"/>
      <w:r w:rsidRPr="008E2E33">
        <w:t>Eca</w:t>
      </w:r>
      <w:proofErr w:type="spellEnd"/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</w:p>
    <w:p w:rsidR="00D633E5" w:rsidRDefault="00D633E5" w:rsidP="00D633E5">
      <w:pPr>
        <w:tabs>
          <w:tab w:val="left" w:pos="2694"/>
        </w:tabs>
        <w:spacing w:after="0" w:line="240" w:lineRule="auto"/>
      </w:pPr>
      <w:r w:rsidRPr="008E2E33">
        <w:t xml:space="preserve">INFRALAN® Cat.7 </w:t>
      </w:r>
      <w:r>
        <w:t>Installation Cable</w:t>
      </w:r>
      <w:r w:rsidRPr="008E2E33">
        <w:t xml:space="preserve"> S/FTP 1000 MHz, CPR </w:t>
      </w:r>
      <w:proofErr w:type="spellStart"/>
      <w:r w:rsidRPr="008E2E33">
        <w:t>Eca</w:t>
      </w:r>
      <w:proofErr w:type="spellEnd"/>
    </w:p>
    <w:p w:rsidR="00D633E5" w:rsidRPr="008E2E33" w:rsidRDefault="00D633E5" w:rsidP="00D633E5">
      <w:pPr>
        <w:tabs>
          <w:tab w:val="left" w:pos="2694"/>
        </w:tabs>
        <w:spacing w:after="0" w:line="240" w:lineRule="auto"/>
      </w:pPr>
      <w:bookmarkStart w:id="1" w:name="_Hlk10187641"/>
      <w:r>
        <w:t xml:space="preserve">Data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massive </w:t>
      </w:r>
      <w:proofErr w:type="spellStart"/>
      <w:r>
        <w:t>copper</w:t>
      </w:r>
      <w:proofErr w:type="spellEnd"/>
      <w:r>
        <w:t xml:space="preserve"> </w:t>
      </w:r>
      <w:proofErr w:type="spellStart"/>
      <w:r>
        <w:t>conductors</w:t>
      </w:r>
      <w:proofErr w:type="spellEnd"/>
      <w:r>
        <w:t>.</w:t>
      </w:r>
      <w:r w:rsidR="00EB2F0E">
        <w:t xml:space="preserve"> </w:t>
      </w:r>
      <w:bookmarkStart w:id="2" w:name="_GoBack"/>
      <w:bookmarkEnd w:id="2"/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in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</w:t>
      </w:r>
      <w:proofErr w:type="spellStart"/>
      <w:r>
        <w:t>cabling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 w:rsidRPr="008E2E33">
        <w:t xml:space="preserve"> EN 50173, ISO/IEC 11801</w:t>
      </w:r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 w:rsidRPr="00FF727B">
        <w:t xml:space="preserve"> </w:t>
      </w:r>
      <w:r w:rsidRPr="00FF727B">
        <w:rPr>
          <w:rFonts w:cs="Arial"/>
          <w:color w:val="242424"/>
        </w:rPr>
        <w:t>IEC 61156-5</w:t>
      </w:r>
      <w:r>
        <w:rPr>
          <w:rFonts w:cs="Arial"/>
          <w:color w:val="242424"/>
        </w:rPr>
        <w:t xml:space="preserve">; </w:t>
      </w:r>
      <w:r w:rsidRPr="00EC0C77">
        <w:rPr>
          <w:rFonts w:cs="Arial"/>
          <w:color w:val="242424"/>
        </w:rPr>
        <w:t>EN 50288-4-1</w:t>
      </w:r>
      <w:r w:rsidRPr="00FF727B">
        <w:t>. Dat</w:t>
      </w:r>
      <w:r>
        <w:t>a-</w:t>
      </w:r>
      <w:proofErr w:type="spellStart"/>
      <w:r>
        <w:t>c</w:t>
      </w:r>
      <w:r w:rsidRPr="00FF727B">
        <w:t>ab</w:t>
      </w:r>
      <w:r>
        <w:t>l</w:t>
      </w:r>
      <w:r w:rsidRPr="00FF727B">
        <w:t>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10</w:t>
      </w:r>
      <w:r w:rsidRPr="008E2E33">
        <w:t xml:space="preserve">00MHz, </w:t>
      </w:r>
      <w:proofErr w:type="spellStart"/>
      <w:r>
        <w:t>for</w:t>
      </w:r>
      <w:proofErr w:type="spellEnd"/>
      <w:r w:rsidRPr="008E2E33"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7,</w:t>
      </w:r>
      <w:r w:rsidRPr="008E2E33">
        <w:t xml:space="preserve"> </w:t>
      </w:r>
      <w:proofErr w:type="spellStart"/>
      <w:r>
        <w:t>transmission</w:t>
      </w:r>
      <w:proofErr w:type="spellEnd"/>
      <w:r w:rsidRPr="008E2E33">
        <w:t xml:space="preserve"> </w:t>
      </w:r>
      <w:proofErr w:type="spellStart"/>
      <w:r>
        <w:t>of</w:t>
      </w:r>
      <w:proofErr w:type="spellEnd"/>
      <w:r w:rsidRPr="008E2E33">
        <w:t xml:space="preserve"> 10GBit Ethernet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possible. TA (Type </w:t>
      </w:r>
      <w:proofErr w:type="spellStart"/>
      <w:r>
        <w:t>Approval</w:t>
      </w:r>
      <w:proofErr w:type="spellEnd"/>
      <w:r>
        <w:t xml:space="preserve">)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GHMT.</w:t>
      </w:r>
    </w:p>
    <w:p w:rsidR="00D633E5" w:rsidRPr="008E2E33" w:rsidRDefault="00D633E5" w:rsidP="00D633E5">
      <w:pPr>
        <w:pStyle w:val="Default"/>
        <w:tabs>
          <w:tab w:val="left" w:pos="2694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>
        <w:rPr>
          <w:rFonts w:asciiTheme="minorHAnsi" w:hAnsiTheme="minorHAnsi"/>
          <w:color w:val="auto"/>
          <w:sz w:val="22"/>
          <w:szCs w:val="22"/>
        </w:rPr>
        <w:t>Conductor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-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structure</w:t>
      </w:r>
      <w:proofErr w:type="spellEnd"/>
      <w:r w:rsidRPr="008E2E3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E2E33">
        <w:rPr>
          <w:rFonts w:asciiTheme="minorHAnsi" w:hAnsiTheme="minorHAnsi"/>
          <w:color w:val="auto"/>
          <w:sz w:val="22"/>
          <w:szCs w:val="22"/>
        </w:rPr>
        <w:t>Cu-</w:t>
      </w:r>
      <w:r>
        <w:rPr>
          <w:rFonts w:asciiTheme="minorHAnsi" w:hAnsiTheme="minorHAnsi"/>
          <w:color w:val="auto"/>
          <w:sz w:val="22"/>
          <w:szCs w:val="22"/>
        </w:rPr>
        <w:t>wire</w:t>
      </w:r>
      <w:proofErr w:type="spellEnd"/>
      <w:r w:rsidRPr="008E2E33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naked</w:t>
      </w:r>
      <w:proofErr w:type="spellEnd"/>
      <w:r w:rsidRPr="008E2E33">
        <w:rPr>
          <w:rFonts w:asciiTheme="minorHAnsi" w:hAnsiTheme="minorHAnsi"/>
          <w:color w:val="auto"/>
          <w:sz w:val="22"/>
          <w:szCs w:val="22"/>
        </w:rPr>
        <w:t xml:space="preserve"> Ø 0.5</w:t>
      </w:r>
      <w:r>
        <w:rPr>
          <w:rFonts w:asciiTheme="minorHAnsi" w:hAnsiTheme="minorHAnsi"/>
          <w:color w:val="auto"/>
          <w:sz w:val="22"/>
          <w:szCs w:val="22"/>
        </w:rPr>
        <w:t>6</w:t>
      </w:r>
      <w:r w:rsidRPr="008E2E33">
        <w:rPr>
          <w:rFonts w:asciiTheme="minorHAnsi" w:hAnsiTheme="minorHAnsi"/>
          <w:color w:val="auto"/>
          <w:sz w:val="22"/>
          <w:szCs w:val="22"/>
        </w:rPr>
        <w:t xml:space="preserve">mm (AWG 23),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two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leads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twisted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as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a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couple</w:t>
      </w:r>
      <w:proofErr w:type="spellEnd"/>
      <w:r w:rsidRPr="008E2E33">
        <w:rPr>
          <w:rFonts w:asciiTheme="minorHAnsi" w:hAnsiTheme="minorHAnsi"/>
          <w:color w:val="auto"/>
          <w:sz w:val="22"/>
          <w:szCs w:val="22"/>
        </w:rPr>
        <w:t xml:space="preserve">, 8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leads</w:t>
      </w:r>
      <w:proofErr w:type="spellEnd"/>
      <w:r w:rsidRPr="008E2E3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designated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with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colour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TIA/EIA 568-C2</w:t>
      </w:r>
      <w:r w:rsidRPr="008E2E33">
        <w:rPr>
          <w:rFonts w:asciiTheme="minorHAnsi" w:hAnsi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/>
          <w:color w:val="auto"/>
          <w:sz w:val="22"/>
          <w:szCs w:val="22"/>
        </w:rPr>
        <w:t xml:space="preserve">Overall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shield</w:t>
      </w:r>
      <w:proofErr w:type="spellEnd"/>
      <w:r w:rsidRPr="008E2E3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as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tin-plated</w:t>
      </w:r>
      <w:proofErr w:type="spellEnd"/>
      <w:r w:rsidRPr="008E2E33">
        <w:rPr>
          <w:rFonts w:asciiTheme="minorHAnsi" w:hAnsiTheme="minorHAnsi"/>
          <w:color w:val="auto"/>
          <w:sz w:val="22"/>
          <w:szCs w:val="22"/>
        </w:rPr>
        <w:t xml:space="preserve"> CU-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meshwork</w:t>
      </w:r>
      <w:proofErr w:type="spellEnd"/>
      <w:r w:rsidRPr="008E2E33">
        <w:rPr>
          <w:rFonts w:asciiTheme="minorHAnsi" w:hAnsiTheme="minorHAnsi"/>
          <w:color w:val="auto"/>
          <w:sz w:val="22"/>
          <w:szCs w:val="22"/>
        </w:rPr>
        <w:t>.</w:t>
      </w:r>
    </w:p>
    <w:p w:rsidR="00FD454C" w:rsidRPr="008E2E33" w:rsidRDefault="00D633E5" w:rsidP="00FD454C">
      <w:pPr>
        <w:tabs>
          <w:tab w:val="left" w:pos="2694"/>
        </w:tabs>
        <w:spacing w:after="0" w:line="240" w:lineRule="auto"/>
      </w:pPr>
      <w:proofErr w:type="spellStart"/>
      <w:r>
        <w:t>Harmonised</w:t>
      </w:r>
      <w:proofErr w:type="spellEnd"/>
      <w:r>
        <w:t xml:space="preserve"> </w:t>
      </w:r>
      <w:r w:rsidRPr="008E2E33">
        <w:t xml:space="preserve">Norm EN 50575, </w:t>
      </w:r>
      <w:r>
        <w:t xml:space="preserve">halogen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Pr="008E2E33">
        <w:t xml:space="preserve">EN 60754 </w:t>
      </w:r>
      <w:proofErr w:type="spellStart"/>
      <w:r>
        <w:t>low</w:t>
      </w:r>
      <w:proofErr w:type="spellEnd"/>
      <w:r>
        <w:t xml:space="preserve"> in smoke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Pr="008E2E33">
        <w:t xml:space="preserve">EN 61034, </w:t>
      </w:r>
      <w:proofErr w:type="spellStart"/>
      <w:r>
        <w:t>flame-retardant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Pr="008E2E33">
        <w:t>EN 60332-1 (F</w:t>
      </w:r>
      <w:r>
        <w:t>RNC-B),</w:t>
      </w:r>
      <w:r w:rsidRPr="00FF727B">
        <w:t xml:space="preserve"> </w:t>
      </w:r>
      <w:proofErr w:type="spellStart"/>
      <w:r>
        <w:rPr>
          <w:rFonts w:cs="Arial"/>
          <w:bCs/>
          <w:color w:val="242424"/>
        </w:rPr>
        <w:t>Seperation</w:t>
      </w:r>
      <w:proofErr w:type="spellEnd"/>
      <w:r>
        <w:rPr>
          <w:rFonts w:cs="Arial"/>
          <w:bCs/>
          <w:color w:val="242424"/>
        </w:rPr>
        <w:t xml:space="preserve"> </w:t>
      </w:r>
      <w:proofErr w:type="spellStart"/>
      <w:r>
        <w:rPr>
          <w:rFonts w:cs="Arial"/>
          <w:bCs/>
          <w:color w:val="242424"/>
        </w:rPr>
        <w:t>class</w:t>
      </w:r>
      <w:proofErr w:type="spellEnd"/>
      <w:r w:rsidRPr="00FF727B">
        <w:rPr>
          <w:rFonts w:cs="Arial"/>
          <w:bCs/>
          <w:color w:val="242424"/>
        </w:rPr>
        <w:t xml:space="preserve"> </w:t>
      </w:r>
      <w:r>
        <w:rPr>
          <w:rFonts w:cs="Arial"/>
          <w:bCs/>
          <w:color w:val="242424"/>
        </w:rPr>
        <w:t>D</w:t>
      </w:r>
      <w:r w:rsidRPr="00FF727B">
        <w:rPr>
          <w:rFonts w:cs="Arial"/>
          <w:bCs/>
          <w:color w:val="242424"/>
        </w:rPr>
        <w:t xml:space="preserve"> </w:t>
      </w:r>
      <w:proofErr w:type="spellStart"/>
      <w:r>
        <w:rPr>
          <w:rFonts w:cs="Arial"/>
          <w:bCs/>
          <w:color w:val="242424"/>
        </w:rPr>
        <w:t>as</w:t>
      </w:r>
      <w:proofErr w:type="spellEnd"/>
      <w:r>
        <w:rPr>
          <w:rFonts w:cs="Arial"/>
          <w:bCs/>
          <w:color w:val="242424"/>
        </w:rPr>
        <w:t xml:space="preserve"> per</w:t>
      </w:r>
      <w:r w:rsidRPr="00FF727B">
        <w:rPr>
          <w:rFonts w:cs="Arial"/>
          <w:bCs/>
          <w:color w:val="242424"/>
        </w:rPr>
        <w:t xml:space="preserve"> EN50174-2,</w:t>
      </w:r>
      <w:r>
        <w:t xml:space="preserve"> EURO-</w:t>
      </w:r>
      <w:proofErr w:type="spellStart"/>
      <w:r>
        <w:t>fire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bookmarkEnd w:id="1"/>
      <w:proofErr w:type="spellEnd"/>
      <w:r>
        <w:t xml:space="preserve"> </w:t>
      </w:r>
      <w:proofErr w:type="spellStart"/>
      <w:r w:rsidR="00FD454C" w:rsidRPr="008E2E33">
        <w:t>Eca</w:t>
      </w:r>
      <w:proofErr w:type="spellEnd"/>
      <w:r w:rsidR="00FD454C" w:rsidRPr="008E2E33">
        <w:t>.</w:t>
      </w:r>
    </w:p>
    <w:p w:rsidR="00FD454C" w:rsidRDefault="00FD454C" w:rsidP="00FD454C">
      <w:pPr>
        <w:tabs>
          <w:tab w:val="left" w:pos="2694"/>
        </w:tabs>
        <w:spacing w:after="0" w:line="240" w:lineRule="auto"/>
      </w:pPr>
    </w:p>
    <w:p w:rsidR="00D633E5" w:rsidRDefault="00D633E5" w:rsidP="00D633E5">
      <w:pPr>
        <w:tabs>
          <w:tab w:val="left" w:pos="2694"/>
        </w:tabs>
        <w:spacing w:after="0" w:line="240" w:lineRule="auto"/>
      </w:pPr>
      <w:bookmarkStart w:id="3" w:name="_Hlk10187655"/>
      <w:r w:rsidRPr="00B269B9">
        <w:t xml:space="preserve">Cable </w:t>
      </w:r>
      <w:proofErr w:type="spellStart"/>
      <w:r w:rsidRPr="00B269B9">
        <w:t>structure</w:t>
      </w:r>
      <w:proofErr w:type="spellEnd"/>
      <w:r>
        <w:t>:</w:t>
      </w:r>
      <w:r>
        <w:tab/>
      </w:r>
      <w:r>
        <w:tab/>
      </w:r>
      <w:r>
        <w:tab/>
        <w:t>S/FTP</w:t>
      </w:r>
    </w:p>
    <w:p w:rsidR="00D633E5" w:rsidRPr="008E2E33" w:rsidRDefault="00D633E5" w:rsidP="00D633E5">
      <w:pPr>
        <w:tabs>
          <w:tab w:val="left" w:pos="2694"/>
        </w:tabs>
        <w:spacing w:after="0" w:line="240" w:lineRule="auto"/>
      </w:pPr>
      <w:proofErr w:type="spellStart"/>
      <w:r w:rsidRPr="00F670CE">
        <w:t>Conductor</w:t>
      </w:r>
      <w:r>
        <w:t>-</w:t>
      </w:r>
      <w:r w:rsidRPr="00F670CE">
        <w:t>category</w:t>
      </w:r>
      <w:proofErr w:type="spellEnd"/>
      <w:r w:rsidRPr="008E2E33">
        <w:t>:</w:t>
      </w:r>
      <w:r w:rsidRPr="008E2E33">
        <w:tab/>
      </w:r>
      <w:r>
        <w:tab/>
      </w:r>
      <w:r>
        <w:tab/>
      </w:r>
      <w:r w:rsidRPr="008E2E33">
        <w:t xml:space="preserve">Kl.1 =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wire</w:t>
      </w:r>
      <w:proofErr w:type="spellEnd"/>
    </w:p>
    <w:p w:rsidR="00D633E5" w:rsidRPr="008E2E33" w:rsidRDefault="00D633E5" w:rsidP="00D633E5">
      <w:pPr>
        <w:tabs>
          <w:tab w:val="left" w:pos="2694"/>
        </w:tabs>
        <w:spacing w:after="0" w:line="240" w:lineRule="auto"/>
      </w:pPr>
      <w:r w:rsidRPr="008E2E33">
        <w:t>NVP-</w:t>
      </w:r>
      <w:r>
        <w:t>Value</w:t>
      </w:r>
      <w:r w:rsidRPr="008E2E33">
        <w:t>:</w:t>
      </w:r>
      <w:r w:rsidRPr="008E2E33">
        <w:tab/>
      </w:r>
      <w:r>
        <w:tab/>
      </w:r>
      <w:r>
        <w:tab/>
      </w:r>
      <w:r w:rsidRPr="008E2E33">
        <w:t>7</w:t>
      </w:r>
      <w:r>
        <w:t>9</w:t>
      </w:r>
      <w:r w:rsidRPr="008E2E33">
        <w:t>%</w:t>
      </w:r>
    </w:p>
    <w:p w:rsidR="00D633E5" w:rsidRPr="008E2E33" w:rsidRDefault="00D633E5" w:rsidP="00D633E5">
      <w:pPr>
        <w:tabs>
          <w:tab w:val="left" w:pos="2694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moved</w:t>
      </w:r>
      <w:proofErr w:type="spellEnd"/>
      <w:r w:rsidRPr="008E2E33">
        <w:t>:</w:t>
      </w:r>
      <w:r w:rsidRPr="008E2E33">
        <w:tab/>
        <w:t xml:space="preserve">0 </w:t>
      </w:r>
      <w:proofErr w:type="spellStart"/>
      <w:r>
        <w:t>to</w:t>
      </w:r>
      <w:proofErr w:type="spellEnd"/>
      <w:r w:rsidRPr="008E2E33">
        <w:t xml:space="preserve"> 50°C</w:t>
      </w:r>
    </w:p>
    <w:p w:rsidR="00D633E5" w:rsidRPr="008E2E33" w:rsidRDefault="00D633E5" w:rsidP="00D633E5">
      <w:pPr>
        <w:tabs>
          <w:tab w:val="left" w:pos="2694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dormant</w:t>
      </w:r>
      <w:proofErr w:type="spellEnd"/>
      <w:r w:rsidRPr="008E2E33">
        <w:t>:</w:t>
      </w:r>
      <w:r>
        <w:tab/>
        <w:t xml:space="preserve">-20 </w:t>
      </w:r>
      <w:proofErr w:type="spellStart"/>
      <w:r>
        <w:t>to</w:t>
      </w:r>
      <w:proofErr w:type="spellEnd"/>
      <w:r>
        <w:t xml:space="preserve"> 60</w:t>
      </w:r>
      <w:r w:rsidRPr="008E2E33">
        <w:t>°C</w:t>
      </w:r>
    </w:p>
    <w:p w:rsidR="00D633E5" w:rsidRPr="008E2E33" w:rsidRDefault="00D633E5" w:rsidP="00D633E5">
      <w:pPr>
        <w:tabs>
          <w:tab w:val="left" w:pos="2694"/>
        </w:tabs>
        <w:spacing w:after="0" w:line="240" w:lineRule="auto"/>
      </w:pPr>
      <w:r>
        <w:t xml:space="preserve">Outer </w:t>
      </w:r>
      <w:proofErr w:type="spellStart"/>
      <w:r>
        <w:t>diameter</w:t>
      </w:r>
      <w:proofErr w:type="spellEnd"/>
      <w:r>
        <w:t>:</w:t>
      </w:r>
      <w:r>
        <w:tab/>
      </w:r>
      <w:r>
        <w:tab/>
      </w:r>
      <w:r>
        <w:tab/>
        <w:t>7,3</w:t>
      </w:r>
      <w:r w:rsidRPr="008E2E33">
        <w:t>mm</w:t>
      </w:r>
    </w:p>
    <w:p w:rsidR="00D633E5" w:rsidRPr="008E2E33" w:rsidRDefault="00D633E5" w:rsidP="00D633E5">
      <w:pPr>
        <w:tabs>
          <w:tab w:val="left" w:pos="2694"/>
        </w:tabs>
        <w:spacing w:after="0" w:line="240" w:lineRule="auto"/>
      </w:pPr>
      <w:proofErr w:type="spellStart"/>
      <w:r w:rsidRPr="00E154FB">
        <w:t>Tensile</w:t>
      </w:r>
      <w:proofErr w:type="spellEnd"/>
      <w:r>
        <w:t>:</w:t>
      </w:r>
      <w:r>
        <w:tab/>
      </w:r>
      <w:r>
        <w:tab/>
      </w:r>
      <w:r>
        <w:tab/>
        <w:t>11</w:t>
      </w:r>
      <w:r w:rsidRPr="008E2E33">
        <w:t>0N</w:t>
      </w:r>
    </w:p>
    <w:p w:rsidR="00D633E5" w:rsidRDefault="00D633E5" w:rsidP="00D633E5">
      <w:pPr>
        <w:tabs>
          <w:tab w:val="left" w:pos="2694"/>
        </w:tabs>
        <w:spacing w:after="0" w:line="240" w:lineRule="auto"/>
      </w:pPr>
      <w:r>
        <w:t>Outer-</w:t>
      </w:r>
      <w:proofErr w:type="spellStart"/>
      <w:r>
        <w:t>Sheath</w:t>
      </w:r>
      <w:proofErr w:type="spellEnd"/>
      <w:r>
        <w:t>:</w:t>
      </w:r>
      <w:r>
        <w:tab/>
      </w:r>
      <w:r>
        <w:tab/>
      </w:r>
      <w:r>
        <w:tab/>
        <w:t>RAL2</w:t>
      </w:r>
      <w:r w:rsidRPr="008E2E33">
        <w:t xml:space="preserve">003, </w:t>
      </w:r>
      <w:r>
        <w:t>orange</w:t>
      </w:r>
    </w:p>
    <w:p w:rsidR="00D633E5" w:rsidRPr="008E2E33" w:rsidRDefault="00D633E5" w:rsidP="00D633E5">
      <w:pPr>
        <w:tabs>
          <w:tab w:val="left" w:pos="2694"/>
        </w:tabs>
        <w:spacing w:after="0" w:line="240" w:lineRule="auto"/>
      </w:pPr>
    </w:p>
    <w:p w:rsidR="00D633E5" w:rsidRPr="008E2E33" w:rsidRDefault="00D633E5" w:rsidP="00D633E5">
      <w:pPr>
        <w:tabs>
          <w:tab w:val="left" w:pos="2694"/>
        </w:tabs>
        <w:spacing w:after="0" w:line="240" w:lineRule="auto"/>
      </w:pPr>
      <w:proofErr w:type="spellStart"/>
      <w:r w:rsidRPr="008E2E33">
        <w:t>Fabri</w:t>
      </w:r>
      <w:r>
        <w:t>c</w:t>
      </w:r>
      <w:r w:rsidRPr="008E2E33">
        <w:t>at</w:t>
      </w:r>
      <w:r>
        <w:t>e</w:t>
      </w:r>
      <w:proofErr w:type="spellEnd"/>
      <w:r w:rsidRPr="008E2E33">
        <w:t>:</w:t>
      </w:r>
      <w:r w:rsidRPr="008E2E33">
        <w:tab/>
      </w:r>
      <w:r>
        <w:tab/>
      </w:r>
      <w:r>
        <w:tab/>
        <w:t>INFRALAN®</w:t>
      </w:r>
    </w:p>
    <w:p w:rsidR="00FD454C" w:rsidRDefault="00D633E5" w:rsidP="00D633E5">
      <w:pPr>
        <w:tabs>
          <w:tab w:val="left" w:pos="2694"/>
        </w:tabs>
        <w:spacing w:after="0" w:line="240" w:lineRule="auto"/>
      </w:pPr>
      <w:r w:rsidRPr="008E2E33">
        <w:t>Art.-</w:t>
      </w:r>
      <w:proofErr w:type="spellStart"/>
      <w:r w:rsidRPr="008E2E33">
        <w:t>N</w:t>
      </w:r>
      <w:r>
        <w:t>o</w:t>
      </w:r>
      <w:proofErr w:type="spellEnd"/>
      <w:r w:rsidRPr="008E2E33">
        <w:t>.:</w:t>
      </w:r>
      <w:r w:rsidRPr="008E2E33">
        <w:tab/>
      </w:r>
      <w:r>
        <w:tab/>
      </w:r>
      <w:r>
        <w:tab/>
      </w:r>
      <w:r w:rsidRPr="008E2E33">
        <w:t>99980.1-CPR</w:t>
      </w:r>
      <w:bookmarkEnd w:id="3"/>
    </w:p>
    <w:p w:rsidR="00FD454C" w:rsidRDefault="00FD454C" w:rsidP="00FD454C">
      <w:pPr>
        <w:tabs>
          <w:tab w:val="left" w:pos="2694"/>
        </w:tabs>
        <w:spacing w:after="0" w:line="240" w:lineRule="auto"/>
      </w:pPr>
    </w:p>
    <w:sectPr w:rsidR="00FD454C" w:rsidSect="004D3A8F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E81" w:rsidRDefault="005F2E81" w:rsidP="00D33FDF">
      <w:pPr>
        <w:spacing w:after="0" w:line="240" w:lineRule="auto"/>
      </w:pPr>
      <w:r>
        <w:separator/>
      </w:r>
    </w:p>
  </w:endnote>
  <w:endnote w:type="continuationSeparator" w:id="0">
    <w:p w:rsidR="005F2E81" w:rsidRDefault="005F2E81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E81" w:rsidRDefault="005F2E81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5F2E81" w:rsidRDefault="005F2E81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D2645"/>
    <w:rsid w:val="00220001"/>
    <w:rsid w:val="003B2AA9"/>
    <w:rsid w:val="004D3A8F"/>
    <w:rsid w:val="00532498"/>
    <w:rsid w:val="00536482"/>
    <w:rsid w:val="005B0F83"/>
    <w:rsid w:val="005E356E"/>
    <w:rsid w:val="005F2E81"/>
    <w:rsid w:val="00600F03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C48C9"/>
    <w:rsid w:val="00B268B9"/>
    <w:rsid w:val="00BC22AB"/>
    <w:rsid w:val="00BC779E"/>
    <w:rsid w:val="00BE4747"/>
    <w:rsid w:val="00CD10CC"/>
    <w:rsid w:val="00CF4A91"/>
    <w:rsid w:val="00D33FDF"/>
    <w:rsid w:val="00D633E5"/>
    <w:rsid w:val="00DF63BC"/>
    <w:rsid w:val="00E30F82"/>
    <w:rsid w:val="00EB2F0E"/>
    <w:rsid w:val="00EC0C77"/>
    <w:rsid w:val="00EC58A4"/>
    <w:rsid w:val="00EC7B16"/>
    <w:rsid w:val="00ED2433"/>
    <w:rsid w:val="00F142DC"/>
    <w:rsid w:val="00F651CA"/>
    <w:rsid w:val="00FB0FD1"/>
    <w:rsid w:val="00FB70A9"/>
    <w:rsid w:val="00FC576C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C2080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45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3</cp:revision>
  <cp:lastPrinted>2018-07-27T06:44:00Z</cp:lastPrinted>
  <dcterms:created xsi:type="dcterms:W3CDTF">2019-05-31T07:43:00Z</dcterms:created>
  <dcterms:modified xsi:type="dcterms:W3CDTF">2019-05-31T07:55:00Z</dcterms:modified>
</cp:coreProperties>
</file>