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6AB68745" w:rsidR="008D0730" w:rsidRPr="0021525E" w:rsidRDefault="0021525E" w:rsidP="008D0730">
      <w:pPr>
        <w:pStyle w:val="KeinLeerraum"/>
      </w:pPr>
      <w:r w:rsidRPr="0021525E">
        <w:t>FTTH Hutschienenadapter,</w:t>
      </w:r>
      <w:r>
        <w:t xml:space="preserve"> </w:t>
      </w:r>
      <w:r w:rsidR="000C2BEE">
        <w:t>4</w:t>
      </w:r>
      <w:r w:rsidR="00DD10F0">
        <w:t>x</w:t>
      </w:r>
      <w:r w:rsidRPr="0021525E">
        <w:t xml:space="preserve"> SC/APC Kupplung, Laser-Schutz integriert</w:t>
      </w:r>
      <w:r w:rsidR="00176C3E" w:rsidRPr="0021525E">
        <w:br/>
      </w:r>
    </w:p>
    <w:p w14:paraId="30A85DFC" w14:textId="61616A31" w:rsidR="008D0730" w:rsidRDefault="0021525E" w:rsidP="008D0730">
      <w:pPr>
        <w:pStyle w:val="KeinLeerraum"/>
      </w:pPr>
      <w:r w:rsidRPr="0021525E">
        <w:t>FTTH Hutschienenadapter,</w:t>
      </w:r>
      <w:r>
        <w:t xml:space="preserve"> </w:t>
      </w:r>
      <w:r w:rsidR="000C2BEE">
        <w:t>4</w:t>
      </w:r>
      <w:r w:rsidR="00DD10F0">
        <w:t>x</w:t>
      </w:r>
      <w:r w:rsidRPr="0021525E">
        <w:t xml:space="preserve"> SC/APC Kupplung, Laser-Schutz integriert</w:t>
      </w:r>
      <w:r w:rsidR="00CD7E8F" w:rsidRPr="008846A5">
        <w:t>,</w:t>
      </w:r>
      <w:r w:rsidR="00CD7E8F" w:rsidRPr="008846A5">
        <w:br/>
      </w:r>
      <w:r>
        <w:t>m</w:t>
      </w:r>
      <w:r w:rsidRPr="0021525E">
        <w:t>it Kupplungen bestückt und mit Steckern vorkonfektioniert</w:t>
      </w:r>
      <w:r w:rsidR="00366289">
        <w:t xml:space="preserve"> ergibt sich eine einfache und schnelle Installation beim Teilnehmer</w:t>
      </w:r>
      <w:r w:rsidR="00207017">
        <w:t xml:space="preserve">. </w:t>
      </w:r>
      <w:r w:rsidR="00366289">
        <w:t xml:space="preserve">Hutschienenadapter kommen in FTTH-Projekten zum Einsatz </w:t>
      </w:r>
      <w:r w:rsidR="00366289" w:rsidRPr="0021525E">
        <w:t>und werden für den Teilnehmeranschluss im Klein- und Unterverteiler auf Hutschiene/Normschiene montiert.</w:t>
      </w:r>
      <w:r w:rsidR="00366289">
        <w:t xml:space="preserve"> </w:t>
      </w:r>
      <w:r w:rsidR="00207017" w:rsidRPr="0021525E">
        <w:t xml:space="preserve">Das FTTH Drop Kabel mit </w:t>
      </w:r>
      <w:r w:rsidR="000C2BEE">
        <w:t>4</w:t>
      </w:r>
      <w:r w:rsidR="00207017">
        <w:t xml:space="preserve"> </w:t>
      </w:r>
      <w:r w:rsidR="00207017" w:rsidRPr="0021525E">
        <w:t>biegeunempfindlichen SM-Faser</w:t>
      </w:r>
      <w:r w:rsidR="00DD10F0">
        <w:t>n</w:t>
      </w:r>
      <w:r w:rsidR="00207017" w:rsidRPr="0021525E">
        <w:t xml:space="preserve"> wird vom Teilnehmer bis zum LWL - Zwischenverteiler verlegt und dort gespleißt.</w:t>
      </w:r>
      <w:r w:rsidR="00366289">
        <w:br/>
        <w:t>VPE 10 Stück, einzeln verpackt im Polybeutel.</w:t>
      </w:r>
      <w:r w:rsidR="00366289">
        <w:br/>
      </w:r>
    </w:p>
    <w:p w14:paraId="77AACF77" w14:textId="45F63790" w:rsidR="004B1E26" w:rsidRDefault="004B1E26" w:rsidP="004B1E26">
      <w:pPr>
        <w:pStyle w:val="KeinLeerraum"/>
        <w:tabs>
          <w:tab w:val="left" w:pos="3686"/>
        </w:tabs>
      </w:pPr>
      <w:r>
        <w:t>Anwendungsbereich:</w:t>
      </w:r>
      <w:r>
        <w:tab/>
        <w:t>Innen</w:t>
      </w:r>
      <w:r>
        <w:br/>
        <w:t>Montageart:</w:t>
      </w:r>
      <w:r>
        <w:tab/>
      </w:r>
      <w:r w:rsidR="0021525E">
        <w:t>Hutschienen</w:t>
      </w:r>
      <w:r>
        <w:t>montage</w:t>
      </w:r>
      <w:r>
        <w:br/>
        <w:t>Möglichkeit zur Mastmontage:</w:t>
      </w:r>
      <w:r>
        <w:tab/>
        <w:t>Nein</w:t>
      </w:r>
      <w:r>
        <w:br/>
        <w:t>Material:</w:t>
      </w:r>
      <w:r>
        <w:tab/>
        <w:t>Kunststoff</w:t>
      </w:r>
      <w:r w:rsidR="004A78DB">
        <w:t xml:space="preserve"> halogenfrei</w:t>
      </w:r>
      <w:r>
        <w:br/>
        <w:t>Farbe:</w:t>
      </w:r>
      <w:r>
        <w:tab/>
        <w:t>Weiß</w:t>
      </w:r>
      <w:r w:rsidR="0021525E">
        <w:br/>
        <w:t>RAL</w:t>
      </w:r>
      <w:r w:rsidR="00DB176B">
        <w:t>-Nummer</w:t>
      </w:r>
      <w:r w:rsidR="0021525E">
        <w:t>:</w:t>
      </w:r>
      <w:r w:rsidR="0021525E">
        <w:tab/>
        <w:t>9010</w:t>
      </w:r>
      <w:r>
        <w:br/>
      </w:r>
      <w:r w:rsidR="00850D3E">
        <w:t>Anzahl Pigtails</w:t>
      </w:r>
      <w:r>
        <w:t>:</w:t>
      </w:r>
      <w:r>
        <w:tab/>
      </w:r>
      <w:r w:rsidR="000C2BEE">
        <w:t>4</w:t>
      </w:r>
      <w:r w:rsidR="004A78DB">
        <w:br/>
        <w:t>APC Ausführung:</w:t>
      </w:r>
      <w:r w:rsidR="004A78DB">
        <w:tab/>
        <w:t>Ja</w:t>
      </w:r>
      <w:r>
        <w:br/>
      </w:r>
      <w:r w:rsidRPr="00176C3E">
        <w:t>Kupplung:</w:t>
      </w:r>
      <w:r w:rsidRPr="00176C3E">
        <w:tab/>
      </w:r>
      <w:r w:rsidR="0021525E">
        <w:t>S</w:t>
      </w:r>
      <w:r w:rsidRPr="00176C3E">
        <w:t xml:space="preserve">C </w:t>
      </w:r>
      <w:r w:rsidR="0021525E">
        <w:t>Sim</w:t>
      </w:r>
      <w:r w:rsidRPr="00176C3E">
        <w:t>plex</w:t>
      </w:r>
      <w:r>
        <w:br/>
      </w:r>
      <w:r w:rsidR="004A78DB">
        <w:t>Anzahl Kupplungen</w:t>
      </w:r>
      <w:r w:rsidR="006A2959">
        <w:t>:</w:t>
      </w:r>
      <w:r>
        <w:tab/>
      </w:r>
      <w:r w:rsidR="000C2BEE">
        <w:t>4</w:t>
      </w:r>
      <w:r w:rsidR="004A78DB">
        <w:br/>
        <w:t>Kupplungsfarbe:</w:t>
      </w:r>
      <w:r w:rsidR="004A78DB">
        <w:tab/>
        <w:t>grün</w:t>
      </w:r>
      <w:r w:rsidR="004A78DB">
        <w:br/>
      </w:r>
      <w:r>
        <w:t>IP Schutzart</w:t>
      </w:r>
      <w:r>
        <w:tab/>
        <w:t>IP</w:t>
      </w:r>
      <w:r w:rsidR="0021525E">
        <w:t>3</w:t>
      </w:r>
      <w:r>
        <w:t>0</w:t>
      </w:r>
      <w:r>
        <w:br/>
        <w:t>Fremdkörper- und Berührungsschutz:</w:t>
      </w:r>
      <w:r>
        <w:tab/>
        <w:t xml:space="preserve">Schutz gegen </w:t>
      </w:r>
      <w:r w:rsidR="0021525E">
        <w:t>kleine</w:t>
      </w:r>
      <w:r>
        <w:t xml:space="preserve"> Fremdkörper</w:t>
      </w:r>
      <w:r>
        <w:br/>
        <w:t>Wasserschutz:</w:t>
      </w:r>
      <w:r>
        <w:tab/>
        <w:t>Kein Schutz</w:t>
      </w:r>
      <w:r w:rsidR="004A78DB">
        <w:br/>
        <w:t>Faserart:</w:t>
      </w:r>
      <w:r w:rsidR="004A78DB">
        <w:tab/>
        <w:t>Singlemode</w:t>
      </w:r>
      <w:r w:rsidR="0021525E">
        <w:br/>
      </w:r>
      <w:r w:rsidR="004A78DB">
        <w:t>Faserkategorie:</w:t>
      </w:r>
      <w:r w:rsidR="004A78DB">
        <w:tab/>
        <w:t>G657.A2</w:t>
      </w:r>
      <w:r w:rsidR="004A78DB">
        <w:br/>
        <w:t>Kabeldurchmesser:</w:t>
      </w:r>
      <w:r w:rsidR="004A78DB">
        <w:tab/>
      </w:r>
      <w:r w:rsidR="0021525E">
        <w:t>4</w:t>
      </w:r>
      <w:r w:rsidR="004A78DB">
        <w:t>,</w:t>
      </w:r>
      <w:r w:rsidR="0021525E">
        <w:t>1</w:t>
      </w:r>
      <w:r w:rsidR="004A78DB">
        <w:t xml:space="preserve"> mm</w:t>
      </w:r>
      <w:r w:rsidR="004A78DB">
        <w:br/>
        <w:t>Mantel-Material:</w:t>
      </w:r>
      <w:r w:rsidR="004A78DB">
        <w:tab/>
        <w:t>LSZH</w:t>
      </w:r>
      <w:r w:rsidR="004A78DB">
        <w:br/>
        <w:t>Mantel-Farbe:</w:t>
      </w:r>
      <w:r w:rsidR="004A78DB">
        <w:tab/>
      </w:r>
      <w:r w:rsidR="0021525E">
        <w:t>Elfenbein</w:t>
      </w:r>
      <w:r w:rsidR="004A78DB">
        <w:br/>
        <w:t>Flammwidrig:</w:t>
      </w:r>
      <w:r w:rsidR="004A78DB">
        <w:tab/>
        <w:t>Ja</w:t>
      </w:r>
      <w:r w:rsidR="004A78DB">
        <w:br/>
      </w:r>
      <w:r w:rsidR="00331A1F">
        <w:t>Halogenfrei:</w:t>
      </w:r>
      <w:r w:rsidR="00331A1F">
        <w:tab/>
      </w:r>
      <w:r w:rsidR="0021525E">
        <w:t>nach EN 50290-2-27</w:t>
      </w:r>
      <w:r w:rsidR="00331A1F">
        <w:br/>
      </w:r>
      <w:proofErr w:type="spellStart"/>
      <w:r w:rsidR="00331A1F">
        <w:t>Raucharm</w:t>
      </w:r>
      <w:proofErr w:type="spellEnd"/>
      <w:r w:rsidR="00331A1F">
        <w:t>:</w:t>
      </w:r>
      <w:r w:rsidR="00331A1F">
        <w:tab/>
        <w:t>Ja</w:t>
      </w:r>
      <w:r w:rsidR="0021525E">
        <w:br/>
      </w:r>
      <w:r>
        <w:t>Abmessungen:</w:t>
      </w:r>
      <w:r>
        <w:tab/>
      </w:r>
      <w:proofErr w:type="spellStart"/>
      <w:r>
        <w:t>hxbxt</w:t>
      </w:r>
      <w:proofErr w:type="spellEnd"/>
      <w:r>
        <w:t xml:space="preserve"> </w:t>
      </w:r>
      <w:r w:rsidR="0021525E">
        <w:t>89,5</w:t>
      </w:r>
      <w:r>
        <w:t xml:space="preserve">mm x </w:t>
      </w:r>
      <w:r w:rsidR="00DB176B">
        <w:t>3</w:t>
      </w:r>
      <w:r w:rsidR="0021525E">
        <w:t>5</w:t>
      </w:r>
      <w:r>
        <w:t xml:space="preserve">mm x </w:t>
      </w:r>
      <w:r w:rsidR="0021525E">
        <w:t>51,5</w:t>
      </w:r>
      <w:r>
        <w:t>mm</w:t>
      </w:r>
      <w:r>
        <w:br/>
      </w:r>
      <w:r w:rsidR="00331A1F">
        <w:t>Verkabelungsstandards:</w:t>
      </w:r>
      <w:r w:rsidR="00331A1F">
        <w:tab/>
        <w:t>EN 50173-1; ISO/IEC 11801</w:t>
      </w:r>
      <w:r w:rsidR="00331A1F">
        <w:br/>
      </w:r>
    </w:p>
    <w:p w14:paraId="3578AC6A" w14:textId="77777777" w:rsidR="00915D20" w:rsidRPr="00245C4B" w:rsidRDefault="0080254E" w:rsidP="00915D20">
      <w:pPr>
        <w:tabs>
          <w:tab w:val="left" w:pos="1276"/>
        </w:tabs>
        <w:spacing w:after="0" w:line="240" w:lineRule="auto"/>
        <w:rPr>
          <w:sz w:val="16"/>
          <w:szCs w:val="16"/>
        </w:rPr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4B1E26" w:rsidRPr="004B1E26">
        <w:t>53</w:t>
      </w:r>
      <w:r w:rsidR="008846A5">
        <w:t>6</w:t>
      </w:r>
      <w:r w:rsidR="00E654B2">
        <w:t>8</w:t>
      </w:r>
      <w:r w:rsidR="000C2BEE">
        <w:t>3</w:t>
      </w:r>
      <w:r w:rsidR="004B1E26" w:rsidRPr="004B1E26">
        <w:t>.</w:t>
      </w:r>
      <w:r w:rsidR="008846A5">
        <w:t>x</w:t>
      </w:r>
      <w:r w:rsidR="00915D20">
        <w:br/>
      </w:r>
    </w:p>
    <w:p w14:paraId="020B4AEF" w14:textId="717B28E9" w:rsidR="00915D20" w:rsidRPr="00245C4B" w:rsidRDefault="00245C4B" w:rsidP="00915D20">
      <w:pPr>
        <w:tabs>
          <w:tab w:val="left" w:pos="1276"/>
        </w:tabs>
        <w:spacing w:after="0" w:line="240" w:lineRule="auto"/>
        <w:rPr>
          <w:sz w:val="16"/>
          <w:szCs w:val="16"/>
        </w:rPr>
      </w:pPr>
      <w:r w:rsidRPr="00245C4B">
        <w:rPr>
          <w:sz w:val="16"/>
          <w:szCs w:val="16"/>
        </w:rPr>
        <w:pict w14:anchorId="2439DF49">
          <v:rect id="_x0000_i1025" style="width:0;height:1.5pt" o:hralign="center" o:hrstd="t" o:hr="t" fillcolor="#a0a0a0" stroked="f"/>
        </w:pict>
      </w:r>
    </w:p>
    <w:p w14:paraId="06465479" w14:textId="77777777" w:rsidR="00915D20" w:rsidRPr="00245C4B" w:rsidRDefault="00915D20" w:rsidP="00915D20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5323486D" w14:textId="77777777" w:rsidR="00915D20" w:rsidRPr="0099599F" w:rsidRDefault="00915D20" w:rsidP="00915D20">
      <w:pPr>
        <w:tabs>
          <w:tab w:val="left" w:pos="1418"/>
          <w:tab w:val="left" w:pos="3686"/>
        </w:tabs>
        <w:spacing w:after="0" w:line="240" w:lineRule="auto"/>
      </w:pPr>
      <w:r w:rsidRPr="0021525E">
        <w:t>FTTH Hutschienenadapter,</w:t>
      </w:r>
      <w:r>
        <w:t xml:space="preserve"> </w:t>
      </w:r>
      <w:r w:rsidRPr="0021525E">
        <w:t>1x SC/APC Kupplung, Laser-Schutz integriert</w:t>
      </w:r>
    </w:p>
    <w:p w14:paraId="0B9E5D5A" w14:textId="77777777" w:rsidR="00915D20" w:rsidRPr="00245C4B" w:rsidRDefault="00915D20" w:rsidP="00915D20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556FEF21" w14:textId="77777777" w:rsidR="00915D20" w:rsidRPr="0099599F" w:rsidRDefault="00915D20" w:rsidP="00915D20">
      <w:pPr>
        <w:tabs>
          <w:tab w:val="left" w:pos="1418"/>
          <w:tab w:val="left" w:pos="3686"/>
        </w:tabs>
        <w:spacing w:after="0" w:line="240" w:lineRule="auto"/>
      </w:pPr>
      <w:r w:rsidRPr="0021525E">
        <w:t>FTTH Hutschienenadapter,</w:t>
      </w:r>
      <w:r>
        <w:t xml:space="preserve"> </w:t>
      </w:r>
      <w:r w:rsidRPr="0021525E">
        <w:t>1x SC/APC Kupplung, Laser-Schutz integriert</w:t>
      </w:r>
      <w:r w:rsidRPr="0099599F">
        <w:t>,</w:t>
      </w:r>
    </w:p>
    <w:p w14:paraId="4235AFFC" w14:textId="77777777" w:rsidR="00915D20" w:rsidRDefault="00915D20" w:rsidP="00915D20">
      <w:pPr>
        <w:tabs>
          <w:tab w:val="left" w:pos="3686"/>
        </w:tabs>
        <w:autoSpaceDE w:val="0"/>
        <w:autoSpaceDN w:val="0"/>
        <w:adjustRightInd w:val="0"/>
        <w:spacing w:after="0" w:line="240" w:lineRule="auto"/>
      </w:pPr>
      <w:r w:rsidRPr="00144909">
        <w:t>wie vor beschrieben jedoch:</w:t>
      </w:r>
    </w:p>
    <w:p w14:paraId="20AD3F13" w14:textId="77777777" w:rsidR="00915D20" w:rsidRDefault="00915D20" w:rsidP="00915D20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</w:r>
      <w:proofErr w:type="spellStart"/>
      <w:r w:rsidRPr="00144909">
        <w:rPr>
          <w:color w:val="0070C0"/>
        </w:rPr>
        <w:t>X</w:t>
      </w:r>
      <w:r>
        <w:rPr>
          <w:color w:val="0070C0"/>
        </w:rPr>
        <w:t>,X</w:t>
      </w:r>
      <w:r w:rsidRPr="00144909">
        <w:rPr>
          <w:color w:val="0070C0"/>
        </w:rPr>
        <w:t>m</w:t>
      </w:r>
      <w:proofErr w:type="spellEnd"/>
    </w:p>
    <w:p w14:paraId="31597E4A" w14:textId="77777777" w:rsidR="00915D20" w:rsidRPr="00245C4B" w:rsidRDefault="00915D20" w:rsidP="00915D20">
      <w:pPr>
        <w:tabs>
          <w:tab w:val="left" w:pos="1276"/>
          <w:tab w:val="left" w:pos="2268"/>
          <w:tab w:val="left" w:pos="3686"/>
        </w:tabs>
        <w:spacing w:after="0" w:line="240" w:lineRule="auto"/>
        <w:rPr>
          <w:sz w:val="16"/>
          <w:szCs w:val="16"/>
        </w:rPr>
      </w:pPr>
    </w:p>
    <w:p w14:paraId="514EB42C" w14:textId="77777777" w:rsidR="00915D20" w:rsidRPr="00144909" w:rsidRDefault="00915D20" w:rsidP="00915D20">
      <w:pPr>
        <w:tabs>
          <w:tab w:val="left" w:pos="0"/>
          <w:tab w:val="left" w:pos="3686"/>
        </w:tabs>
        <w:spacing w:after="0" w:line="240" w:lineRule="auto"/>
      </w:pPr>
      <w:r w:rsidRPr="00144909">
        <w:t>Fabrikat:</w:t>
      </w:r>
      <w:r w:rsidRPr="00144909">
        <w:tab/>
      </w:r>
      <w:r w:rsidRPr="0080254E">
        <w:t xml:space="preserve">EFB-Elektronik </w:t>
      </w:r>
      <w:r>
        <w:t>GmbH</w:t>
      </w:r>
    </w:p>
    <w:p w14:paraId="5362ED46" w14:textId="13CBD07F" w:rsidR="00915D20" w:rsidRPr="00915D20" w:rsidRDefault="00915D20" w:rsidP="00915D20">
      <w:pPr>
        <w:tabs>
          <w:tab w:val="left" w:pos="3686"/>
        </w:tabs>
        <w:spacing w:after="0" w:line="240" w:lineRule="auto"/>
        <w:rPr>
          <w:color w:val="0070C0"/>
        </w:rPr>
      </w:pPr>
      <w:r w:rsidRPr="00915D20">
        <w:rPr>
          <w:color w:val="0070C0"/>
        </w:rPr>
        <w:t>Art.-Nr.:</w:t>
      </w:r>
      <w:r w:rsidRPr="00915D20">
        <w:rPr>
          <w:color w:val="0070C0"/>
        </w:rPr>
        <w:tab/>
        <w:t>5368</w:t>
      </w:r>
      <w:r>
        <w:rPr>
          <w:color w:val="0070C0"/>
        </w:rPr>
        <w:t>3</w:t>
      </w:r>
      <w:r w:rsidRPr="00915D20">
        <w:rPr>
          <w:color w:val="0070C0"/>
        </w:rPr>
        <w:t>.XX</w:t>
      </w:r>
    </w:p>
    <w:p w14:paraId="153588D9" w14:textId="77777777" w:rsidR="00915D20" w:rsidRPr="00245C4B" w:rsidRDefault="00915D20" w:rsidP="00915D20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  <w:bookmarkStart w:id="0" w:name="_GoBack"/>
      <w:bookmarkEnd w:id="0"/>
    </w:p>
    <w:p w14:paraId="41CFAE52" w14:textId="77777777" w:rsidR="00915D20" w:rsidRPr="00245C4B" w:rsidRDefault="00245C4B" w:rsidP="00915D20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  <w:r w:rsidRPr="00245C4B">
        <w:rPr>
          <w:sz w:val="16"/>
          <w:szCs w:val="16"/>
        </w:rPr>
        <w:pict w14:anchorId="5B37AD96">
          <v:rect id="_x0000_i1026" style="width:0;height:1.5pt" o:hralign="center" o:hrstd="t" o:hr="t" fillcolor="#a0a0a0" stroked="f"/>
        </w:pict>
      </w:r>
    </w:p>
    <w:p w14:paraId="575F5030" w14:textId="77777777" w:rsidR="00915D20" w:rsidRPr="00245C4B" w:rsidRDefault="00915D20" w:rsidP="00915D20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7E941774" w14:textId="77777777" w:rsidR="00915D20" w:rsidRPr="004014B6" w:rsidRDefault="00915D20" w:rsidP="00915D20">
      <w:pPr>
        <w:tabs>
          <w:tab w:val="left" w:pos="2268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14:paraId="1254AB10" w14:textId="62BB0CE6" w:rsidR="00915D20" w:rsidRDefault="00915D20" w:rsidP="00915D20">
      <w:pPr>
        <w:tabs>
          <w:tab w:val="left" w:pos="1276"/>
          <w:tab w:val="left" w:pos="1560"/>
          <w:tab w:val="left" w:pos="2410"/>
          <w:tab w:val="left" w:pos="3686"/>
        </w:tabs>
        <w:spacing w:after="0" w:line="240" w:lineRule="auto"/>
        <w:rPr>
          <w:color w:val="0070C0"/>
        </w:rPr>
      </w:pPr>
      <w:r w:rsidRPr="00915D20">
        <w:rPr>
          <w:color w:val="0070C0"/>
        </w:rPr>
        <w:t>5368</w:t>
      </w:r>
      <w:r>
        <w:rPr>
          <w:color w:val="0070C0"/>
        </w:rPr>
        <w:t>3</w:t>
      </w:r>
      <w:r w:rsidRPr="00915D20">
        <w:rPr>
          <w:color w:val="0070C0"/>
        </w:rPr>
        <w:t>.</w:t>
      </w:r>
      <w:r w:rsidRPr="00AD0D02">
        <w:rPr>
          <w:color w:val="0070C0"/>
          <w:u w:val="single"/>
        </w:rPr>
        <w:t>XX</w:t>
      </w:r>
    </w:p>
    <w:p w14:paraId="55334A45" w14:textId="77777777" w:rsidR="00915D20" w:rsidRDefault="00915D20" w:rsidP="00915D20">
      <w:pPr>
        <w:tabs>
          <w:tab w:val="left" w:pos="1036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lastRenderedPageBreak/>
        <w:tab/>
        <w:t>.</w:t>
      </w:r>
      <w:r w:rsidRPr="004014B6">
        <w:rPr>
          <w:color w:val="0070C0"/>
        </w:rPr>
        <w:t>XX</w:t>
      </w:r>
      <w:r>
        <w:rPr>
          <w:color w:val="0070C0"/>
        </w:rPr>
        <w:tab/>
        <w:t xml:space="preserve">= Länge </w:t>
      </w:r>
      <w:r w:rsidRPr="004014B6">
        <w:rPr>
          <w:color w:val="0070C0"/>
        </w:rPr>
        <w:t xml:space="preserve">= </w:t>
      </w:r>
      <w:r>
        <w:rPr>
          <w:color w:val="0070C0"/>
        </w:rPr>
        <w:t>„1</w:t>
      </w:r>
      <w:r w:rsidRPr="004014B6">
        <w:rPr>
          <w:color w:val="0070C0"/>
        </w:rPr>
        <w:t>5</w:t>
      </w:r>
      <w:r>
        <w:rPr>
          <w:color w:val="0070C0"/>
        </w:rPr>
        <w:t>“ = 15,</w:t>
      </w:r>
      <w:r w:rsidRPr="004014B6">
        <w:rPr>
          <w:color w:val="0070C0"/>
        </w:rPr>
        <w:t>0m</w:t>
      </w:r>
    </w:p>
    <w:p w14:paraId="2BB52185" w14:textId="77777777" w:rsidR="00915D20" w:rsidRPr="00245C4B" w:rsidRDefault="00915D20" w:rsidP="00915D20">
      <w:pPr>
        <w:tabs>
          <w:tab w:val="left" w:pos="1276"/>
          <w:tab w:val="left" w:pos="3686"/>
        </w:tabs>
        <w:spacing w:after="0" w:line="240" w:lineRule="auto"/>
        <w:rPr>
          <w:color w:val="0070C0"/>
          <w:sz w:val="16"/>
          <w:szCs w:val="16"/>
        </w:rPr>
      </w:pPr>
    </w:p>
    <w:p w14:paraId="5ED3A6BC" w14:textId="77777777" w:rsidR="00915D20" w:rsidRPr="004014B6" w:rsidRDefault="00915D20" w:rsidP="00915D20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78B055B5" w14:textId="77777777" w:rsidR="00915D20" w:rsidRPr="00884EB2" w:rsidRDefault="00915D20" w:rsidP="00915D20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>1</w:t>
      </w:r>
      <w:r w:rsidRPr="004014B6">
        <w:rPr>
          <w:color w:val="0070C0"/>
        </w:rPr>
        <w:t>5,0</w:t>
      </w:r>
      <w:r>
        <w:rPr>
          <w:color w:val="0070C0"/>
        </w:rPr>
        <w:t>m</w:t>
      </w:r>
      <w:r w:rsidRPr="004014B6">
        <w:rPr>
          <w:color w:val="0070C0"/>
        </w:rPr>
        <w:t xml:space="preserve"> / </w:t>
      </w:r>
      <w:r>
        <w:rPr>
          <w:color w:val="0070C0"/>
        </w:rPr>
        <w:t>30,0m / 50,0m / 100,0m</w:t>
      </w:r>
    </w:p>
    <w:sectPr w:rsidR="00915D20" w:rsidRPr="00884EB2" w:rsidSect="00245C4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2BEE"/>
    <w:rsid w:val="000C7367"/>
    <w:rsid w:val="000D7B9F"/>
    <w:rsid w:val="000E210D"/>
    <w:rsid w:val="000F29A9"/>
    <w:rsid w:val="00176C3E"/>
    <w:rsid w:val="00207017"/>
    <w:rsid w:val="0021525E"/>
    <w:rsid w:val="00245C4B"/>
    <w:rsid w:val="00271CBE"/>
    <w:rsid w:val="0030309D"/>
    <w:rsid w:val="00330D91"/>
    <w:rsid w:val="00331A1F"/>
    <w:rsid w:val="00366289"/>
    <w:rsid w:val="003870B4"/>
    <w:rsid w:val="004369CD"/>
    <w:rsid w:val="004666AE"/>
    <w:rsid w:val="00481B9A"/>
    <w:rsid w:val="004A78DB"/>
    <w:rsid w:val="004B1E26"/>
    <w:rsid w:val="004D7B49"/>
    <w:rsid w:val="00527F9E"/>
    <w:rsid w:val="00547072"/>
    <w:rsid w:val="00565F20"/>
    <w:rsid w:val="005669C1"/>
    <w:rsid w:val="005D5021"/>
    <w:rsid w:val="005D59A5"/>
    <w:rsid w:val="006624C0"/>
    <w:rsid w:val="006A2959"/>
    <w:rsid w:val="006A6021"/>
    <w:rsid w:val="006A70C5"/>
    <w:rsid w:val="006B0833"/>
    <w:rsid w:val="006D1169"/>
    <w:rsid w:val="006D1987"/>
    <w:rsid w:val="00712B43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50D3E"/>
    <w:rsid w:val="00883717"/>
    <w:rsid w:val="008846A5"/>
    <w:rsid w:val="00886E98"/>
    <w:rsid w:val="00895ADD"/>
    <w:rsid w:val="008D0730"/>
    <w:rsid w:val="00915D20"/>
    <w:rsid w:val="00961BD5"/>
    <w:rsid w:val="00963F4B"/>
    <w:rsid w:val="00981E43"/>
    <w:rsid w:val="009E034E"/>
    <w:rsid w:val="00A55FFB"/>
    <w:rsid w:val="00AD0905"/>
    <w:rsid w:val="00B06C53"/>
    <w:rsid w:val="00B45BA3"/>
    <w:rsid w:val="00B908FF"/>
    <w:rsid w:val="00B96C80"/>
    <w:rsid w:val="00BA09EE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758E3"/>
    <w:rsid w:val="00DB176B"/>
    <w:rsid w:val="00DD10F0"/>
    <w:rsid w:val="00DE670C"/>
    <w:rsid w:val="00E177EB"/>
    <w:rsid w:val="00E333AC"/>
    <w:rsid w:val="00E3744F"/>
    <w:rsid w:val="00E654B2"/>
    <w:rsid w:val="00E76FA7"/>
    <w:rsid w:val="00E96DF8"/>
    <w:rsid w:val="00EA0DB4"/>
    <w:rsid w:val="00EC58F2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5D2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7</cp:revision>
  <dcterms:created xsi:type="dcterms:W3CDTF">2019-08-19T11:50:00Z</dcterms:created>
  <dcterms:modified xsi:type="dcterms:W3CDTF">2019-08-22T08:46:00Z</dcterms:modified>
</cp:coreProperties>
</file>