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FC37" w14:textId="20344B97" w:rsidR="00F4773A" w:rsidRPr="00027716" w:rsidRDefault="00027716" w:rsidP="00F4773A">
      <w:pPr>
        <w:tabs>
          <w:tab w:val="left" w:pos="1276"/>
        </w:tabs>
        <w:spacing w:after="0" w:line="240" w:lineRule="auto"/>
      </w:pPr>
      <w:r w:rsidRPr="00027716">
        <w:t>DVI-D Dual Link Kabel, 2x DVI-D 24+1, St</w:t>
      </w:r>
      <w:r w:rsidRPr="00027716">
        <w:t xml:space="preserve">ecker – </w:t>
      </w:r>
      <w:r w:rsidRPr="00027716">
        <w:t>St</w:t>
      </w:r>
      <w:r w:rsidRPr="00027716">
        <w:t>ecker,</w:t>
      </w:r>
    </w:p>
    <w:p w14:paraId="1D73C40E" w14:textId="77777777" w:rsidR="00027716" w:rsidRPr="00027716" w:rsidRDefault="00027716" w:rsidP="00F4773A">
      <w:pPr>
        <w:tabs>
          <w:tab w:val="left" w:pos="1276"/>
        </w:tabs>
        <w:spacing w:after="0" w:line="240" w:lineRule="auto"/>
      </w:pPr>
    </w:p>
    <w:p w14:paraId="2AD382DA" w14:textId="77777777" w:rsidR="00027716" w:rsidRDefault="00027716" w:rsidP="00F4773A">
      <w:pPr>
        <w:tabs>
          <w:tab w:val="left" w:pos="1276"/>
        </w:tabs>
        <w:spacing w:after="0" w:line="240" w:lineRule="auto"/>
      </w:pPr>
      <w:r w:rsidRPr="00027716">
        <w:t>DVI-D Dual Link Kabel, 2x DVI-D 24+1, Stecker – Stecker</w:t>
      </w:r>
      <w:r w:rsidRPr="00830A11">
        <w:t xml:space="preserve"> </w:t>
      </w:r>
    </w:p>
    <w:p w14:paraId="51D8BED1" w14:textId="77777777" w:rsidR="00027716" w:rsidRDefault="00027716" w:rsidP="00027716">
      <w:pPr>
        <w:tabs>
          <w:tab w:val="left" w:pos="1276"/>
        </w:tabs>
        <w:spacing w:after="0" w:line="240" w:lineRule="auto"/>
      </w:pPr>
      <w:r>
        <w:t>Dreifach Schirmung: Folie + Geflecht+ PIMF</w:t>
      </w:r>
    </w:p>
    <w:p w14:paraId="031D29FA" w14:textId="77777777" w:rsidR="00027716" w:rsidRDefault="00027716" w:rsidP="00027716">
      <w:pPr>
        <w:tabs>
          <w:tab w:val="left" w:pos="1276"/>
        </w:tabs>
        <w:spacing w:after="0" w:line="240" w:lineRule="auto"/>
      </w:pPr>
      <w:r>
        <w:t>Leitermaterial: reines Kupfer, Mantel: PVC</w:t>
      </w:r>
    </w:p>
    <w:p w14:paraId="10E00B54" w14:textId="77777777" w:rsidR="00027716" w:rsidRDefault="00027716" w:rsidP="00027716">
      <w:pPr>
        <w:tabs>
          <w:tab w:val="left" w:pos="1276"/>
        </w:tabs>
        <w:spacing w:after="0" w:line="240" w:lineRule="auto"/>
      </w:pPr>
      <w:r>
        <w:t>Vergoldete Stecker und Kontakte, Steckergehäuse umspritzt</w:t>
      </w:r>
    </w:p>
    <w:p w14:paraId="7E1F4F22" w14:textId="77777777" w:rsidR="00027716" w:rsidRDefault="00027716" w:rsidP="00027716">
      <w:pPr>
        <w:tabs>
          <w:tab w:val="left" w:pos="1276"/>
        </w:tabs>
        <w:spacing w:after="0" w:line="240" w:lineRule="auto"/>
      </w:pPr>
      <w:r>
        <w:t>Beidseitig mit Ferritkern bestückt zur besseren Entstörung von Signalen im Kabel (bessere EMV Eigenschaften)</w:t>
      </w:r>
    </w:p>
    <w:p w14:paraId="122BD659" w14:textId="77777777" w:rsidR="00027716" w:rsidRDefault="00027716" w:rsidP="00027716">
      <w:pPr>
        <w:tabs>
          <w:tab w:val="left" w:pos="1276"/>
        </w:tabs>
        <w:spacing w:after="0" w:line="240" w:lineRule="auto"/>
      </w:pPr>
      <w:r>
        <w:t>Kabellänge bis zu 20m!</w:t>
      </w:r>
    </w:p>
    <w:p w14:paraId="36CAC5B6" w14:textId="77777777" w:rsidR="00027716" w:rsidRDefault="00027716" w:rsidP="00027716">
      <w:pPr>
        <w:tabs>
          <w:tab w:val="left" w:pos="1276"/>
        </w:tabs>
        <w:spacing w:after="0" w:line="240" w:lineRule="auto"/>
      </w:pPr>
      <w:r>
        <w:t>Dual Link Kabel</w:t>
      </w:r>
    </w:p>
    <w:p w14:paraId="0E8C6D4F" w14:textId="1C0FA57F" w:rsidR="00F4773A" w:rsidRPr="00830A11" w:rsidRDefault="00027716" w:rsidP="00027716">
      <w:pPr>
        <w:tabs>
          <w:tab w:val="left" w:pos="1276"/>
        </w:tabs>
        <w:spacing w:after="0" w:line="240" w:lineRule="auto"/>
      </w:pPr>
      <w:r>
        <w:t>Unterstützt Auflösungen bis zu 2560 x 1600</w:t>
      </w:r>
      <w:r w:rsidR="00F4773A" w:rsidRPr="00830A11">
        <w:br/>
      </w:r>
    </w:p>
    <w:p w14:paraId="3C4A164A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Schirmung:</w:t>
      </w:r>
      <w:r>
        <w:tab/>
      </w:r>
      <w:r w:rsidRPr="00830A11">
        <w:t xml:space="preserve">Folie + </w:t>
      </w:r>
      <w:r>
        <w:t>Geflecht + PIMF</w:t>
      </w:r>
    </w:p>
    <w:p w14:paraId="51EC309B" w14:textId="3F49D482" w:rsidR="00F4773A" w:rsidRPr="00027716" w:rsidRDefault="00F4773A" w:rsidP="00F4773A">
      <w:pPr>
        <w:tabs>
          <w:tab w:val="left" w:pos="1276"/>
        </w:tabs>
        <w:spacing w:after="0" w:line="240" w:lineRule="auto"/>
        <w:rPr>
          <w:lang w:val="en-GB"/>
        </w:rPr>
      </w:pPr>
      <w:proofErr w:type="spellStart"/>
      <w:r w:rsidRPr="00027716">
        <w:rPr>
          <w:lang w:val="en-GB"/>
        </w:rPr>
        <w:t>Anzahl</w:t>
      </w:r>
      <w:proofErr w:type="spellEnd"/>
      <w:r w:rsidRPr="00027716">
        <w:rPr>
          <w:lang w:val="en-GB"/>
        </w:rPr>
        <w:t xml:space="preserve"> Pole:</w:t>
      </w:r>
      <w:r w:rsidRPr="00027716">
        <w:rPr>
          <w:lang w:val="en-GB"/>
        </w:rPr>
        <w:tab/>
      </w:r>
      <w:r w:rsidR="00027716">
        <w:rPr>
          <w:lang w:val="en-GB"/>
        </w:rPr>
        <w:t>24+1</w:t>
      </w:r>
    </w:p>
    <w:p w14:paraId="6D117981" w14:textId="77777777" w:rsidR="00F4773A" w:rsidRDefault="00F4773A" w:rsidP="00F4773A">
      <w:pPr>
        <w:tabs>
          <w:tab w:val="left" w:pos="1276"/>
        </w:tabs>
        <w:spacing w:after="0" w:line="240" w:lineRule="auto"/>
      </w:pPr>
      <w:r>
        <w:t>Farbe:</w:t>
      </w:r>
      <w:r>
        <w:tab/>
        <w:t>schwarz</w:t>
      </w:r>
    </w:p>
    <w:p w14:paraId="526F49D7" w14:textId="45049F8B" w:rsidR="00F4773A" w:rsidRPr="002D0732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2D0732">
        <w:rPr>
          <w:color w:val="0070C0"/>
        </w:rPr>
        <w:t>Länge:</w:t>
      </w:r>
      <w:r w:rsidRPr="002D0732">
        <w:rPr>
          <w:color w:val="0070C0"/>
        </w:rPr>
        <w:tab/>
      </w:r>
      <w:r w:rsidR="00027716">
        <w:rPr>
          <w:color w:val="0070C0"/>
        </w:rPr>
        <w:t>2,0</w:t>
      </w:r>
      <w:r w:rsidRPr="002D0732">
        <w:rPr>
          <w:color w:val="0070C0"/>
        </w:rPr>
        <w:t>m</w:t>
      </w:r>
    </w:p>
    <w:p w14:paraId="1270A03D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05C0038E" w14:textId="555D01A9" w:rsidR="00F4773A" w:rsidRPr="002211BB" w:rsidRDefault="00027716" w:rsidP="00F4773A">
      <w:pPr>
        <w:tabs>
          <w:tab w:val="left" w:pos="1276"/>
        </w:tabs>
        <w:spacing w:after="0" w:line="240" w:lineRule="auto"/>
      </w:pPr>
      <w:r>
        <w:t>Leitf</w:t>
      </w:r>
      <w:r w:rsidR="00F4773A" w:rsidRPr="002211BB">
        <w:t>abrikat:</w:t>
      </w:r>
      <w:r w:rsidR="00F4773A" w:rsidRPr="002211BB">
        <w:tab/>
        <w:t>EFB-Elektronik GmbH</w:t>
      </w:r>
    </w:p>
    <w:p w14:paraId="32550553" w14:textId="5EE6E9F9" w:rsidR="00F4773A" w:rsidRPr="00545B80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Art.-Nr.:</w:t>
      </w:r>
      <w:r w:rsidRPr="00545B80">
        <w:rPr>
          <w:color w:val="0070C0"/>
        </w:rPr>
        <w:tab/>
      </w:r>
      <w:r>
        <w:rPr>
          <w:color w:val="0070C0"/>
        </w:rPr>
        <w:t>K543</w:t>
      </w:r>
      <w:r w:rsidR="00027716">
        <w:rPr>
          <w:color w:val="0070C0"/>
        </w:rPr>
        <w:t>4</w:t>
      </w:r>
      <w:r>
        <w:rPr>
          <w:color w:val="0070C0"/>
        </w:rPr>
        <w:t>.</w:t>
      </w:r>
      <w:r w:rsidR="00027716">
        <w:rPr>
          <w:color w:val="0070C0"/>
        </w:rPr>
        <w:t>2</w:t>
      </w:r>
    </w:p>
    <w:p w14:paraId="02BA1779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38233A06" w14:textId="77777777" w:rsidR="00F4773A" w:rsidRDefault="00027716" w:rsidP="00F4773A">
      <w:pPr>
        <w:tabs>
          <w:tab w:val="left" w:pos="1276"/>
        </w:tabs>
        <w:spacing w:after="0" w:line="240" w:lineRule="auto"/>
      </w:pPr>
      <w:r>
        <w:pict w14:anchorId="1F316C6A">
          <v:rect id="_x0000_i1025" style="width:0;height:1.5pt" o:hralign="center" o:hrstd="t" o:hr="t" fillcolor="#a0a0a0" stroked="f"/>
        </w:pict>
      </w:r>
    </w:p>
    <w:p w14:paraId="3A75D372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35CB7805" w14:textId="206658AB" w:rsidR="00F4773A" w:rsidRDefault="00027716" w:rsidP="00F4773A">
      <w:pPr>
        <w:tabs>
          <w:tab w:val="left" w:pos="1276"/>
        </w:tabs>
        <w:spacing w:after="0" w:line="240" w:lineRule="auto"/>
      </w:pPr>
      <w:r w:rsidRPr="00027716">
        <w:t>DVI-D Dual Link Kabel, 2x DVI-D 24+1, Stecker – Stecker</w:t>
      </w:r>
    </w:p>
    <w:p w14:paraId="11646B25" w14:textId="77777777" w:rsidR="00027716" w:rsidRPr="00144909" w:rsidRDefault="00027716" w:rsidP="00F4773A">
      <w:pPr>
        <w:tabs>
          <w:tab w:val="left" w:pos="1276"/>
        </w:tabs>
        <w:spacing w:after="0" w:line="240" w:lineRule="auto"/>
      </w:pPr>
    </w:p>
    <w:p w14:paraId="2BC2C3F5" w14:textId="77777777" w:rsidR="00027716" w:rsidRDefault="00027716" w:rsidP="00F4773A">
      <w:pPr>
        <w:tabs>
          <w:tab w:val="left" w:pos="1276"/>
        </w:tabs>
        <w:spacing w:after="0" w:line="240" w:lineRule="auto"/>
      </w:pPr>
      <w:r w:rsidRPr="00027716">
        <w:t>DVI-D Dual Link Kabel, 2x DVI-D 24+1, Stecker – Stecker</w:t>
      </w:r>
      <w:r w:rsidRPr="00144909">
        <w:t xml:space="preserve"> </w:t>
      </w:r>
    </w:p>
    <w:p w14:paraId="6F98F20A" w14:textId="6FCD22F3" w:rsidR="00F4773A" w:rsidRPr="00144909" w:rsidRDefault="00F4773A" w:rsidP="00F4773A">
      <w:pPr>
        <w:tabs>
          <w:tab w:val="left" w:pos="1276"/>
        </w:tabs>
        <w:spacing w:after="0" w:line="240" w:lineRule="auto"/>
      </w:pPr>
      <w:r w:rsidRPr="00144909">
        <w:t>wie vor beschrieben jedoch:</w:t>
      </w:r>
    </w:p>
    <w:p w14:paraId="598A4D23" w14:textId="77777777" w:rsidR="00F4773A" w:rsidRPr="00144909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X,Xm</w:t>
      </w:r>
      <w:proofErr w:type="spellEnd"/>
    </w:p>
    <w:p w14:paraId="29BE19F3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7CF637C5" w14:textId="5A1B30F0" w:rsidR="00F4773A" w:rsidRPr="00144909" w:rsidRDefault="00027716" w:rsidP="00F4773A">
      <w:pPr>
        <w:tabs>
          <w:tab w:val="left" w:pos="1276"/>
        </w:tabs>
        <w:spacing w:after="0" w:line="240" w:lineRule="auto"/>
      </w:pPr>
      <w:r>
        <w:t>Leitf</w:t>
      </w:r>
      <w:r w:rsidR="00F4773A" w:rsidRPr="00144909">
        <w:t>abrikat:</w:t>
      </w:r>
      <w:r w:rsidR="00F4773A" w:rsidRPr="00144909">
        <w:tab/>
        <w:t>EFB-Elektronik GmbH</w:t>
      </w:r>
    </w:p>
    <w:p w14:paraId="0CC67F20" w14:textId="5C75FCC4" w:rsidR="00F4773A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</w:r>
      <w:r>
        <w:rPr>
          <w:color w:val="0070C0"/>
        </w:rPr>
        <w:t>K543</w:t>
      </w:r>
      <w:r w:rsidR="00027716">
        <w:rPr>
          <w:color w:val="0070C0"/>
        </w:rPr>
        <w:t>4</w:t>
      </w:r>
      <w:r>
        <w:rPr>
          <w:color w:val="0070C0"/>
        </w:rPr>
        <w:t>.x</w:t>
      </w:r>
    </w:p>
    <w:p w14:paraId="36079A29" w14:textId="77777777" w:rsidR="00F4773A" w:rsidRPr="00144909" w:rsidRDefault="00F4773A" w:rsidP="00F4773A">
      <w:pPr>
        <w:tabs>
          <w:tab w:val="left" w:pos="1276"/>
        </w:tabs>
        <w:spacing w:after="0" w:line="240" w:lineRule="auto"/>
      </w:pPr>
    </w:p>
    <w:p w14:paraId="5CB1DED3" w14:textId="77777777" w:rsidR="00F4773A" w:rsidRDefault="00027716" w:rsidP="00F4773A">
      <w:pPr>
        <w:tabs>
          <w:tab w:val="left" w:pos="1276"/>
        </w:tabs>
        <w:spacing w:after="0" w:line="240" w:lineRule="auto"/>
      </w:pPr>
      <w:r>
        <w:pict w14:anchorId="4618E5B1">
          <v:rect id="_x0000_i1026" style="width:0;height:1.5pt" o:hralign="center" o:hrstd="t" o:hr="t" fillcolor="#a0a0a0" stroked="f"/>
        </w:pict>
      </w:r>
    </w:p>
    <w:p w14:paraId="2EBE2CE1" w14:textId="77777777" w:rsidR="00F4773A" w:rsidRDefault="00F4773A" w:rsidP="00F4773A">
      <w:pPr>
        <w:tabs>
          <w:tab w:val="left" w:pos="1276"/>
        </w:tabs>
        <w:spacing w:after="0" w:line="240" w:lineRule="auto"/>
      </w:pPr>
    </w:p>
    <w:p w14:paraId="50CC809D" w14:textId="77777777" w:rsidR="00F4773A" w:rsidRPr="00545B80" w:rsidRDefault="00F4773A" w:rsidP="00F4773A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</w:p>
    <w:p w14:paraId="506EEECF" w14:textId="768A1DFB" w:rsidR="00F4773A" w:rsidRPr="00216E53" w:rsidRDefault="00F4773A" w:rsidP="00F4773A">
      <w:pPr>
        <w:tabs>
          <w:tab w:val="left" w:pos="1276"/>
        </w:tabs>
        <w:spacing w:after="0" w:line="240" w:lineRule="auto"/>
      </w:pPr>
      <w:r>
        <w:rPr>
          <w:color w:val="0070C0"/>
        </w:rPr>
        <w:t>2,0m / 3,0m / 5,0</w:t>
      </w:r>
      <w:r w:rsidRPr="00545B80">
        <w:rPr>
          <w:color w:val="0070C0"/>
        </w:rPr>
        <w:t>m</w:t>
      </w:r>
    </w:p>
    <w:p w14:paraId="4ACC6AFE" w14:textId="77777777" w:rsidR="005E356E" w:rsidRPr="00F4773A" w:rsidRDefault="005E356E" w:rsidP="00F4773A"/>
    <w:sectPr w:rsidR="005E356E" w:rsidRPr="00F4773A" w:rsidSect="0063519D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27B3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39E0D1DB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803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ED09AD9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8DC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7716"/>
    <w:rsid w:val="00042487"/>
    <w:rsid w:val="0008414F"/>
    <w:rsid w:val="00220001"/>
    <w:rsid w:val="005323EF"/>
    <w:rsid w:val="00532498"/>
    <w:rsid w:val="00536482"/>
    <w:rsid w:val="005B0F83"/>
    <w:rsid w:val="005E356E"/>
    <w:rsid w:val="0063519D"/>
    <w:rsid w:val="00645996"/>
    <w:rsid w:val="006B49FB"/>
    <w:rsid w:val="006F60CC"/>
    <w:rsid w:val="007637D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D5072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4773A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58422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7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2018-07-27T06:44:00Z</cp:lastPrinted>
  <dcterms:created xsi:type="dcterms:W3CDTF">2022-04-20T07:03:00Z</dcterms:created>
  <dcterms:modified xsi:type="dcterms:W3CDTF">2022-04-20T07:07:00Z</dcterms:modified>
</cp:coreProperties>
</file>