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E63162">
      <w:pPr>
        <w:tabs>
          <w:tab w:val="left" w:pos="2835"/>
        </w:tabs>
        <w:spacing w:after="0" w:line="240" w:lineRule="auto"/>
      </w:pPr>
      <w:bookmarkStart w:id="1" w:name="_GoBack"/>
      <w:bookmarkEnd w:id="1"/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9F4C9F">
        <w:t>4</w:t>
      </w: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</w:p>
    <w:p w:rsidR="007E7E7E" w:rsidRDefault="007E7E7E" w:rsidP="00E63162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9F4C9F">
        <w:t>OM4</w:t>
      </w:r>
      <w:r w:rsidRPr="00241B58">
        <w:t>,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r>
        <w:t>Universal Cable, Multimode OM</w:t>
      </w:r>
      <w:r>
        <w:t>4</w:t>
      </w:r>
      <w:r>
        <w:t xml:space="preserve">, </w:t>
      </w:r>
      <w:proofErr w:type="spellStart"/>
      <w:r>
        <w:t>for</w:t>
      </w:r>
      <w:proofErr w:type="spellEnd"/>
      <w:r>
        <w:t xml:space="preserve"> fix </w:t>
      </w:r>
      <w:proofErr w:type="spellStart"/>
      <w:r>
        <w:t>application</w:t>
      </w:r>
      <w:proofErr w:type="spellEnd"/>
      <w:r>
        <w:t xml:space="preserve"> indoor and </w:t>
      </w:r>
      <w:proofErr w:type="spellStart"/>
      <w:r>
        <w:t>outdoor</w:t>
      </w:r>
      <w:proofErr w:type="spellEnd"/>
      <w:r>
        <w:t xml:space="preserve"> in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bookmarkStart w:id="2" w:name="_Hlk9587785"/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and on </w:t>
      </w:r>
      <w:proofErr w:type="spellStart"/>
      <w:r>
        <w:t>platforms</w:t>
      </w:r>
      <w:proofErr w:type="spellEnd"/>
      <w:r>
        <w:t>.</w:t>
      </w:r>
      <w:bookmarkEnd w:id="2"/>
    </w:p>
    <w:p w:rsidR="00817987" w:rsidRDefault="00817987" w:rsidP="00817987">
      <w:pPr>
        <w:tabs>
          <w:tab w:val="left" w:pos="2835"/>
        </w:tabs>
        <w:spacing w:after="0" w:line="240" w:lineRule="auto"/>
      </w:pPr>
      <w:r>
        <w:t xml:space="preserve">Material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LSZH </w:t>
      </w:r>
      <w:proofErr w:type="spellStart"/>
      <w:r>
        <w:t>coloured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, Halogen </w:t>
      </w:r>
      <w:proofErr w:type="spellStart"/>
      <w:r>
        <w:t>free</w:t>
      </w:r>
      <w:proofErr w:type="spellEnd"/>
      <w:r>
        <w:t xml:space="preserve">, 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multifunctional</w:t>
      </w:r>
      <w:proofErr w:type="spellEnd"/>
      <w:r>
        <w:t xml:space="preserve"> </w:t>
      </w:r>
      <w:proofErr w:type="spellStart"/>
      <w:r>
        <w:t>Glasroving</w:t>
      </w:r>
      <w:proofErr w:type="spellEnd"/>
      <w:r>
        <w:t xml:space="preserve"> </w:t>
      </w:r>
      <w:proofErr w:type="spellStart"/>
      <w:r>
        <w:t>wrapping</w:t>
      </w:r>
      <w:proofErr w:type="spellEnd"/>
      <w:r>
        <w:t xml:space="preserve">, </w:t>
      </w:r>
      <w:proofErr w:type="spellStart"/>
      <w:r>
        <w:t>two-layered</w:t>
      </w:r>
      <w:proofErr w:type="spellEnd"/>
      <w:r>
        <w:t xml:space="preserve">, 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stain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and non-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Norm: 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60754-1/2,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60332-3-24</w:t>
      </w:r>
      <w:r>
        <w:t xml:space="preserve"> and </w:t>
      </w:r>
      <w:r w:rsidRPr="00241B58">
        <w:rPr>
          <w:rStyle w:val="A3"/>
          <w:color w:val="auto"/>
          <w:sz w:val="22"/>
          <w:szCs w:val="22"/>
        </w:rPr>
        <w:t>EN 60332-1-2</w:t>
      </w:r>
      <w:r>
        <w:t>,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Dca-s2, d2, a1.</w:t>
      </w: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  <w:t>7</w:t>
      </w:r>
      <w:r w:rsidRPr="00241B58">
        <w:t>,0mm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>max. 175</w:t>
      </w:r>
      <w:r w:rsidRPr="00241B58">
        <w:t>0N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817987" w:rsidRPr="00240300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140</w:t>
      </w:r>
      <w:r w:rsidRPr="00240300">
        <w:t>mm</w:t>
      </w:r>
    </w:p>
    <w:p w:rsidR="00817987" w:rsidRPr="008E2E33" w:rsidRDefault="00817987" w:rsidP="00817987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  <w:t>-5</w:t>
      </w:r>
      <w:r w:rsidRPr="008E2E33">
        <w:t xml:space="preserve"> </w:t>
      </w:r>
      <w:proofErr w:type="spellStart"/>
      <w:r>
        <w:t>to</w:t>
      </w:r>
      <w:proofErr w:type="spellEnd"/>
      <w:r w:rsidRPr="008E2E33">
        <w:t xml:space="preserve"> 50°C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</w:r>
      <w:r w:rsidRPr="008E2E33">
        <w:t xml:space="preserve">-20 </w:t>
      </w:r>
      <w:proofErr w:type="spellStart"/>
      <w:r>
        <w:t>to</w:t>
      </w:r>
      <w:proofErr w:type="spellEnd"/>
      <w:r w:rsidRPr="008E2E33">
        <w:t xml:space="preserve"> 60°C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  <w:t>2,5db/km</w:t>
      </w:r>
    </w:p>
    <w:p w:rsidR="00817987" w:rsidRDefault="00817987" w:rsidP="00817987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  <w:t>0,7db/km</w:t>
      </w:r>
    </w:p>
    <w:p w:rsidR="00817987" w:rsidRPr="00735D5D" w:rsidRDefault="00817987" w:rsidP="00817987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850nm:</w:t>
      </w:r>
      <w:r w:rsidRPr="00735D5D">
        <w:tab/>
        <w:t>1,483</w:t>
      </w:r>
    </w:p>
    <w:p w:rsidR="00817987" w:rsidRPr="00735D5D" w:rsidRDefault="00817987" w:rsidP="00817987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1300nm:</w:t>
      </w:r>
      <w:r w:rsidRPr="00735D5D">
        <w:tab/>
        <w:t>1,478</w:t>
      </w: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>
        <w:t>:</w:t>
      </w:r>
      <w:r>
        <w:tab/>
      </w:r>
      <w:r>
        <w:tab/>
      </w:r>
      <w:r>
        <w:tab/>
      </w:r>
      <w:r>
        <w:tab/>
        <w:t>4G</w:t>
      </w:r>
      <w:r w:rsidRPr="00241B58">
        <w:t xml:space="preserve"> (1x</w:t>
      </w:r>
      <w:r>
        <w:t>4</w:t>
      </w:r>
      <w:r w:rsidRPr="00241B58">
        <w:t xml:space="preserve">) </w:t>
      </w:r>
      <w:r>
        <w:t>Multimode OM</w:t>
      </w:r>
      <w:r>
        <w:t>4</w:t>
      </w: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  <w:r w:rsidRPr="00241B58">
        <w:t>VDE-</w:t>
      </w:r>
      <w:r>
        <w:t>Name:</w:t>
      </w:r>
      <w:r>
        <w:tab/>
      </w:r>
      <w:r>
        <w:tab/>
      </w:r>
      <w:r>
        <w:tab/>
      </w:r>
      <w:r>
        <w:tab/>
        <w:t>U-DQ(ZN)BH 4G50</w:t>
      </w:r>
      <w:r w:rsidRPr="00241B58">
        <w:t>/125</w:t>
      </w: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>
        <w:t>cate</w:t>
      </w:r>
      <w:proofErr w:type="spellEnd"/>
      <w:r w:rsidRPr="00241B58">
        <w:t>:</w:t>
      </w:r>
      <w:r w:rsidRPr="00241B58">
        <w:tab/>
      </w:r>
      <w:r>
        <w:tab/>
      </w:r>
      <w:r>
        <w:tab/>
      </w:r>
      <w:r>
        <w:tab/>
      </w:r>
      <w:r>
        <w:rPr>
          <w:rFonts w:cs="Segoe UI,Bold"/>
          <w:bCs/>
        </w:rPr>
        <w:t>INFRALAN®</w:t>
      </w:r>
    </w:p>
    <w:p w:rsidR="00817987" w:rsidRPr="00241B58" w:rsidRDefault="00817987" w:rsidP="00817987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No</w:t>
      </w:r>
      <w:proofErr w:type="spellEnd"/>
      <w:r>
        <w:t>.:</w:t>
      </w:r>
      <w:r>
        <w:tab/>
      </w:r>
      <w:r>
        <w:tab/>
      </w:r>
      <w:r>
        <w:tab/>
      </w:r>
      <w:r>
        <w:tab/>
        <w:t>54504</w:t>
      </w:r>
      <w:r w:rsidRPr="00241B58">
        <w:t>.</w:t>
      </w:r>
      <w:r>
        <w:t>2</w:t>
      </w:r>
      <w:r>
        <w:t>L</w:t>
      </w:r>
      <w:r w:rsidRPr="00241B58">
        <w:t>-CPR</w:t>
      </w:r>
    </w:p>
    <w:p w:rsidR="005E356E" w:rsidRPr="007E7E7E" w:rsidRDefault="005E356E" w:rsidP="00E63162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425D3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17987"/>
    <w:rsid w:val="008524BC"/>
    <w:rsid w:val="008666BE"/>
    <w:rsid w:val="00894682"/>
    <w:rsid w:val="008C7280"/>
    <w:rsid w:val="00935501"/>
    <w:rsid w:val="009605B8"/>
    <w:rsid w:val="00962972"/>
    <w:rsid w:val="009E3A2A"/>
    <w:rsid w:val="009F4C9F"/>
    <w:rsid w:val="00A063E9"/>
    <w:rsid w:val="00A2343B"/>
    <w:rsid w:val="00A310FC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63162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C80CA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2019-05-24T09:38:00Z</dcterms:created>
  <dcterms:modified xsi:type="dcterms:W3CDTF">2019-05-24T09:38:00Z</dcterms:modified>
</cp:coreProperties>
</file>