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LED Magnetleuchte, 230V AC mit IR-Sensor und Schalter</w:t>
      </w:r>
      <w:bookmarkStart w:id="1" w:name="_GoBack"/>
      <w:bookmarkEnd w:id="1"/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LED Magnetleuchte, 230V AC mit IR-Sensor und Schalter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 xml:space="preserve">LED Leuchte im hochwertigen Aluminiumprofil zur Magnetbefestigung an beliebiger Position im Schrank, gezielte Ausleuchtung durch schwenkbare Magnethalter (Schwenkbereich ca. 180°), der IR-Sensor ersetzt den Türkontaktschalter: die Leuchte wird bei Bewegungserkennung für 45 Sekunden eingeschaltet, Sensor und Netzteil selbstklebend zur einfachen Montage überall im Schrank, bis zu 6 Leuchten sind direkt oder per Kabel </w:t>
      </w:r>
      <w:proofErr w:type="spellStart"/>
      <w:r w:rsidRPr="00577C40">
        <w:t>kaskadierbar</w:t>
      </w:r>
      <w:proofErr w:type="spellEnd"/>
      <w:r w:rsidRPr="00577C40">
        <w:t>.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Ausführung elektrischer Anschluss: Stecker / Kupplung.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Lieferumfang: 1x Leuchte, 1x Netzteil mit Netzzuleitung, 1x IR-Sensor, 1x Ein/Aus Schalter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Schutzart:</w:t>
      </w:r>
      <w:r w:rsidRPr="00577C40">
        <w:tab/>
        <w:t>IP20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Bemessungsspannung:</w:t>
      </w:r>
      <w:r w:rsidRPr="00577C40">
        <w:tab/>
        <w:t>230V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Lampenleistung:</w:t>
      </w:r>
      <w:r w:rsidRPr="00577C40">
        <w:tab/>
        <w:t>4W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Lichtstärke:</w:t>
      </w:r>
      <w:r w:rsidRPr="00577C40">
        <w:tab/>
        <w:t>280lm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Farbtemperatur:</w:t>
      </w:r>
      <w:r w:rsidRPr="00577C40">
        <w:tab/>
        <w:t>3500K (</w:t>
      </w:r>
      <w:proofErr w:type="spellStart"/>
      <w:r w:rsidRPr="00577C40">
        <w:t>warmweiß</w:t>
      </w:r>
      <w:proofErr w:type="spellEnd"/>
      <w:r w:rsidRPr="00577C40">
        <w:t>)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Abmessungen:</w:t>
      </w:r>
      <w:r w:rsidRPr="00577C40">
        <w:tab/>
      </w:r>
      <w:proofErr w:type="spellStart"/>
      <w:r w:rsidRPr="00577C40">
        <w:t>lxbxt</w:t>
      </w:r>
      <w:proofErr w:type="spellEnd"/>
      <w:r w:rsidRPr="00577C40">
        <w:t xml:space="preserve"> 415x20x20mm</w:t>
      </w:r>
    </w:p>
    <w:p w:rsidR="00D006EF" w:rsidRPr="00577C40" w:rsidRDefault="00D006EF" w:rsidP="00D006EF">
      <w:pPr>
        <w:tabs>
          <w:tab w:val="left" w:pos="1985"/>
          <w:tab w:val="left" w:pos="2410"/>
        </w:tabs>
        <w:spacing w:after="0" w:line="240" w:lineRule="auto"/>
      </w:pPr>
      <w:r w:rsidRPr="00577C40">
        <w:t>Erkennungsradius Sensor:</w:t>
      </w:r>
      <w:r w:rsidRPr="00577C40">
        <w:tab/>
        <w:t>1,2m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Einschaltzeit:</w:t>
      </w:r>
      <w:r w:rsidRPr="00577C40">
        <w:tab/>
        <w:t>45s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Fabrikat:</w:t>
      </w:r>
      <w:r w:rsidRPr="00577C40">
        <w:tab/>
        <w:t>EFB-Elektronik GmbH</w:t>
      </w:r>
    </w:p>
    <w:p w:rsidR="00D006EF" w:rsidRPr="00577C40" w:rsidRDefault="00D006EF" w:rsidP="00D006EF">
      <w:pPr>
        <w:tabs>
          <w:tab w:val="left" w:pos="2410"/>
        </w:tabs>
        <w:spacing w:after="0" w:line="240" w:lineRule="auto"/>
      </w:pPr>
      <w:r w:rsidRPr="00577C40">
        <w:t>Art.-Nr.:</w:t>
      </w:r>
      <w:r w:rsidRPr="00577C40">
        <w:tab/>
        <w:t>698026.1</w:t>
      </w:r>
    </w:p>
    <w:p w:rsidR="00343699" w:rsidRPr="00D006EF" w:rsidRDefault="00343699" w:rsidP="00D006EF"/>
    <w:sectPr w:rsidR="00343699" w:rsidRPr="00D006EF" w:rsidSect="00EF4A3D">
      <w:headerReference w:type="default" r:id="rId7"/>
      <w:footerReference w:type="default" r:id="rId8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D1" w:rsidRPr="00220001" w:rsidRDefault="00FB0FD1" w:rsidP="00EF4A3D">
    <w:pPr>
      <w:pStyle w:val="Fuzeile"/>
      <w:tabs>
        <w:tab w:val="clear" w:pos="4536"/>
        <w:tab w:val="left" w:pos="142"/>
        <w:tab w:val="left" w:pos="1134"/>
        <w:tab w:val="left" w:pos="1560"/>
        <w:tab w:val="left" w:pos="2977"/>
        <w:tab w:val="left" w:pos="3686"/>
        <w:tab w:val="left" w:pos="4820"/>
        <w:tab w:val="left" w:pos="5387"/>
        <w:tab w:val="left" w:pos="6946"/>
        <w:tab w:val="left" w:pos="7230"/>
      </w:tabs>
      <w:rPr>
        <w:rFonts w:ascii="MyriadPro-Regular" w:hAnsi="MyriadPro-Regular" w:cs="MyriadPro-Regular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A5DB8"/>
    <w:rsid w:val="00220001"/>
    <w:rsid w:val="00343699"/>
    <w:rsid w:val="004C00F6"/>
    <w:rsid w:val="00527B9D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B107C"/>
    <w:rsid w:val="00A063E9"/>
    <w:rsid w:val="00B15A52"/>
    <w:rsid w:val="00B268B9"/>
    <w:rsid w:val="00BC779E"/>
    <w:rsid w:val="00BE4747"/>
    <w:rsid w:val="00CB03C7"/>
    <w:rsid w:val="00CD10CC"/>
    <w:rsid w:val="00CF4A91"/>
    <w:rsid w:val="00D006EF"/>
    <w:rsid w:val="00D303EF"/>
    <w:rsid w:val="00D33FDF"/>
    <w:rsid w:val="00DF63BC"/>
    <w:rsid w:val="00E30F82"/>
    <w:rsid w:val="00E4063A"/>
    <w:rsid w:val="00EC58A4"/>
    <w:rsid w:val="00EC7B16"/>
    <w:rsid w:val="00ED2433"/>
    <w:rsid w:val="00EF4A3D"/>
    <w:rsid w:val="00F142DC"/>
    <w:rsid w:val="00F651CA"/>
    <w:rsid w:val="00F84A66"/>
    <w:rsid w:val="00FB0FD1"/>
    <w:rsid w:val="00FB39A9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687A4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006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49859349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2018-07-31T06:23:00Z</dcterms:created>
  <dcterms:modified xsi:type="dcterms:W3CDTF">2018-10-18T13:31:00Z</dcterms:modified>
</cp:coreProperties>
</file>