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097" w:rsidRPr="006853DE" w:rsidRDefault="00D80097" w:rsidP="00D80097">
      <w:pPr>
        <w:tabs>
          <w:tab w:val="left" w:pos="1276"/>
        </w:tabs>
        <w:spacing w:after="0" w:line="240" w:lineRule="auto"/>
      </w:pPr>
      <w:r w:rsidRPr="006853DE">
        <w:t>Steckdosenleiste vertikal 36 x C13 + 12 x Schutzkontakt, 2 x 3-phasig</w:t>
      </w:r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  <w:r w:rsidRPr="006853DE">
        <w:t>Steckdosenleiste vertikal 36x C13 + 12x Schutzkontakt, 2</w:t>
      </w:r>
      <w:r>
        <w:t xml:space="preserve"> </w:t>
      </w:r>
      <w:r w:rsidRPr="006853DE">
        <w:t>x</w:t>
      </w:r>
      <w:r>
        <w:t xml:space="preserve"> </w:t>
      </w:r>
      <w:r w:rsidRPr="006853DE">
        <w:t>3-phasig</w:t>
      </w:r>
    </w:p>
    <w:p w:rsidR="00D80097" w:rsidRDefault="00D80097" w:rsidP="00D80097">
      <w:pPr>
        <w:tabs>
          <w:tab w:val="left" w:pos="1276"/>
        </w:tabs>
        <w:spacing w:after="0" w:line="240" w:lineRule="auto"/>
      </w:pPr>
      <w:r w:rsidRPr="006853DE">
        <w:t>Ausgänge 36-fach C13 und 12-fach Schutzkontakt</w:t>
      </w:r>
      <w:r>
        <w:t>dose</w:t>
      </w:r>
      <w:r w:rsidRPr="006853DE">
        <w:t xml:space="preserve"> CEE7/3</w:t>
      </w:r>
      <w:r w:rsidRPr="006853DE">
        <w:br/>
        <w:t>2</w:t>
      </w:r>
      <w:r>
        <w:t xml:space="preserve"> </w:t>
      </w:r>
      <w:r w:rsidRPr="006853DE">
        <w:t>x</w:t>
      </w:r>
      <w:r>
        <w:t xml:space="preserve"> </w:t>
      </w:r>
      <w:r w:rsidRPr="006853DE">
        <w:t>3-phasige Einspeisung mit Beschriftung und farblicher Kennzeichnung der Phasen (rot/schwarz/grau)</w:t>
      </w:r>
      <w:r w:rsidRPr="006853DE">
        <w:br/>
        <w:t>Einspeisung 1: 18</w:t>
      </w:r>
      <w:r>
        <w:t xml:space="preserve"> </w:t>
      </w:r>
      <w:r w:rsidRPr="006853DE">
        <w:t>x C13 + 6x Schutzkontakt (6</w:t>
      </w:r>
      <w:r>
        <w:t xml:space="preserve"> </w:t>
      </w:r>
      <w:r w:rsidRPr="006853DE">
        <w:t>x C13 + 2</w:t>
      </w:r>
      <w:r>
        <w:t xml:space="preserve"> </w:t>
      </w:r>
      <w:r w:rsidRPr="006853DE">
        <w:t>x Schutzkontakt pro Phase),</w:t>
      </w:r>
      <w:r w:rsidRPr="006853DE">
        <w:br/>
        <w:t>Einspeisung 2: 18</w:t>
      </w:r>
      <w:r>
        <w:t xml:space="preserve"> </w:t>
      </w:r>
      <w:r w:rsidRPr="006853DE">
        <w:t>x C13 + 6x Schutzkontakt (6</w:t>
      </w:r>
      <w:r>
        <w:t xml:space="preserve"> </w:t>
      </w:r>
      <w:r w:rsidRPr="006853DE">
        <w:t>x C13 + 2</w:t>
      </w:r>
      <w:r>
        <w:t xml:space="preserve"> </w:t>
      </w:r>
      <w:r w:rsidRPr="006853DE">
        <w:t>x Schutzkontakt pro Phase),</w:t>
      </w:r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  <w:r>
        <w:t xml:space="preserve">Nennstrom 16A pro Einspeisung, Schutzart IP20, </w:t>
      </w:r>
      <w:r>
        <w:br/>
        <w:t xml:space="preserve">eloxiertes </w:t>
      </w:r>
      <w:r w:rsidRPr="006853DE">
        <w:t>Aluminiumprofil Breite 44 mm, Tiefe 47 mm, Länge ca. 1840 mm</w:t>
      </w:r>
      <w:r w:rsidRPr="006853DE">
        <w:br/>
        <w:t>Anschlussleitung 2 x 3</w:t>
      </w:r>
      <w:r>
        <w:t>,0 m schwarz, H05VV-F 5G 2,</w:t>
      </w:r>
      <w:r w:rsidRPr="006853DE">
        <w:t>5 mm² mit Aderendhülsen</w:t>
      </w:r>
      <w:r w:rsidRPr="006853DE">
        <w:br/>
        <w:t>Lieferumfang: 1 x Steckdosenleiste inkl. 2 x Montagewinkel</w:t>
      </w:r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  <w:r w:rsidRPr="006853DE">
        <w:t>Fabrikat:</w:t>
      </w:r>
      <w:r w:rsidRPr="006853DE">
        <w:tab/>
        <w:t>EFB-Elektronik</w:t>
      </w:r>
      <w:bookmarkStart w:id="1" w:name="_GoBack"/>
      <w:bookmarkEnd w:id="1"/>
    </w:p>
    <w:p w:rsidR="00D80097" w:rsidRPr="006853DE" w:rsidRDefault="00D80097" w:rsidP="00D80097">
      <w:pPr>
        <w:tabs>
          <w:tab w:val="left" w:pos="1276"/>
        </w:tabs>
        <w:spacing w:after="0" w:line="240" w:lineRule="auto"/>
      </w:pPr>
      <w:r w:rsidRPr="006853DE">
        <w:t>Art.-Nr.:</w:t>
      </w:r>
      <w:r w:rsidRPr="006853DE">
        <w:tab/>
        <w:t>691787</w:t>
      </w:r>
    </w:p>
    <w:p w:rsidR="005E356E" w:rsidRPr="00D80097" w:rsidRDefault="005E356E" w:rsidP="00D80097"/>
    <w:sectPr w:rsidR="005E356E" w:rsidRPr="00D80097" w:rsidSect="006766A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45996"/>
    <w:rsid w:val="006766A3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866AF"/>
    <w:rsid w:val="00A063E9"/>
    <w:rsid w:val="00B268B9"/>
    <w:rsid w:val="00BB0D5A"/>
    <w:rsid w:val="00BC779E"/>
    <w:rsid w:val="00BE4747"/>
    <w:rsid w:val="00CD10CC"/>
    <w:rsid w:val="00CF4A91"/>
    <w:rsid w:val="00D33FDF"/>
    <w:rsid w:val="00D80097"/>
    <w:rsid w:val="00DC6E6B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800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2018-07-31T06:42:00Z</dcterms:created>
  <dcterms:modified xsi:type="dcterms:W3CDTF">2020-03-19T14:18:00Z</dcterms:modified>
</cp:coreProperties>
</file>